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8A0A24" w:rsidRDefault="00000000">
      <w:pPr>
        <w:tabs>
          <w:tab w:val="left" w:pos="9772"/>
        </w:tabs>
        <w:spacing w:after="0"/>
        <w:ind w:firstLine="125"/>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Додаток 7</w:t>
      </w:r>
    </w:p>
    <w:p w14:paraId="5418CC27" w14:textId="77777777" w:rsidR="000C7152" w:rsidRDefault="000C7152" w:rsidP="000C7152">
      <w:pPr>
        <w:pStyle w:val="a5"/>
        <w:keepNext/>
        <w:keepLines/>
        <w:spacing w:before="3"/>
        <w:jc w:val="right"/>
      </w:pPr>
      <w:r>
        <w:t xml:space="preserve">до наказу «Про реорганізацію департаменту навчально-виховної роботи КПІ ім. Ігоря Сікорського» </w:t>
      </w:r>
    </w:p>
    <w:p w14:paraId="565CE0D0" w14:textId="77777777" w:rsidR="000C7152" w:rsidRDefault="000C7152" w:rsidP="000C7152">
      <w:pPr>
        <w:keepNext/>
        <w:keepLines/>
        <w:tabs>
          <w:tab w:val="left" w:pos="1134"/>
        </w:tabs>
        <w:spacing w:after="0" w:line="240" w:lineRule="auto"/>
        <w:ind w:firstLine="709"/>
        <w:jc w:val="center"/>
        <w:rPr>
          <w:rFonts w:ascii="Times New Roman" w:eastAsia="Times New Roman" w:hAnsi="Times New Roman" w:cs="Times New Roman"/>
          <w:b/>
          <w:bCs/>
          <w:sz w:val="28"/>
          <w:szCs w:val="28"/>
          <w:lang w:val="uk-UA"/>
        </w:rPr>
      </w:pPr>
    </w:p>
    <w:p w14:paraId="00000003" w14:textId="77777777" w:rsidR="008A0A24" w:rsidRDefault="008A0A24">
      <w:pPr>
        <w:widowControl w:val="0"/>
        <w:pBdr>
          <w:top w:val="nil"/>
          <w:left w:val="nil"/>
          <w:bottom w:val="nil"/>
          <w:right w:val="nil"/>
          <w:between w:val="nil"/>
        </w:pBdr>
        <w:spacing w:after="0"/>
        <w:ind w:left="1" w:hanging="3"/>
        <w:jc w:val="right"/>
        <w:rPr>
          <w:rFonts w:ascii="Times New Roman" w:eastAsia="Times New Roman" w:hAnsi="Times New Roman" w:cs="Times New Roman"/>
          <w:sz w:val="28"/>
          <w:szCs w:val="28"/>
        </w:rPr>
      </w:pPr>
    </w:p>
    <w:p w14:paraId="00000004" w14:textId="77777777" w:rsidR="008A0A24" w:rsidRDefault="008A0A24">
      <w:pPr>
        <w:pBdr>
          <w:top w:val="nil"/>
          <w:left w:val="nil"/>
          <w:bottom w:val="nil"/>
          <w:right w:val="nil"/>
          <w:between w:val="nil"/>
        </w:pBdr>
        <w:tabs>
          <w:tab w:val="left" w:pos="1134"/>
        </w:tabs>
        <w:spacing w:after="0"/>
        <w:ind w:left="1" w:hanging="3"/>
        <w:jc w:val="center"/>
        <w:rPr>
          <w:rFonts w:ascii="Times New Roman" w:eastAsia="Times New Roman" w:hAnsi="Times New Roman" w:cs="Times New Roman"/>
          <w:color w:val="000000"/>
          <w:sz w:val="28"/>
          <w:szCs w:val="28"/>
        </w:rPr>
      </w:pPr>
    </w:p>
    <w:p w14:paraId="00000005" w14:textId="77777777" w:rsidR="008A0A24" w:rsidRDefault="008A0A24">
      <w:pPr>
        <w:pBdr>
          <w:top w:val="nil"/>
          <w:left w:val="nil"/>
          <w:bottom w:val="nil"/>
          <w:right w:val="nil"/>
          <w:between w:val="nil"/>
        </w:pBdr>
        <w:tabs>
          <w:tab w:val="left" w:pos="1134"/>
        </w:tabs>
        <w:spacing w:after="0"/>
        <w:ind w:left="1" w:hanging="3"/>
        <w:rPr>
          <w:rFonts w:ascii="Times New Roman" w:eastAsia="Times New Roman" w:hAnsi="Times New Roman" w:cs="Times New Roman"/>
          <w:color w:val="000000"/>
          <w:sz w:val="28"/>
          <w:szCs w:val="28"/>
        </w:rPr>
      </w:pPr>
    </w:p>
    <w:p w14:paraId="00000006" w14:textId="77777777" w:rsidR="008A0A24" w:rsidRDefault="008A0A24">
      <w:pPr>
        <w:pBdr>
          <w:top w:val="nil"/>
          <w:left w:val="nil"/>
          <w:bottom w:val="nil"/>
          <w:right w:val="nil"/>
          <w:between w:val="nil"/>
        </w:pBdr>
        <w:tabs>
          <w:tab w:val="left" w:pos="1134"/>
        </w:tabs>
        <w:spacing w:after="0"/>
        <w:ind w:left="1" w:hanging="3"/>
        <w:jc w:val="center"/>
        <w:rPr>
          <w:rFonts w:ascii="Times New Roman" w:eastAsia="Times New Roman" w:hAnsi="Times New Roman" w:cs="Times New Roman"/>
          <w:color w:val="000000"/>
          <w:sz w:val="28"/>
          <w:szCs w:val="28"/>
        </w:rPr>
      </w:pPr>
    </w:p>
    <w:p w14:paraId="00000007" w14:textId="77777777" w:rsidR="008A0A24" w:rsidRDefault="008A0A24">
      <w:pPr>
        <w:pBdr>
          <w:top w:val="nil"/>
          <w:left w:val="nil"/>
          <w:bottom w:val="nil"/>
          <w:right w:val="nil"/>
          <w:between w:val="nil"/>
        </w:pBdr>
        <w:tabs>
          <w:tab w:val="left" w:pos="1134"/>
        </w:tabs>
        <w:spacing w:after="0"/>
        <w:ind w:left="1" w:hanging="3"/>
        <w:jc w:val="center"/>
        <w:rPr>
          <w:rFonts w:ascii="Times New Roman" w:eastAsia="Times New Roman" w:hAnsi="Times New Roman" w:cs="Times New Roman"/>
          <w:color w:val="000000"/>
          <w:sz w:val="28"/>
          <w:szCs w:val="28"/>
        </w:rPr>
      </w:pPr>
    </w:p>
    <w:p w14:paraId="00000008" w14:textId="77777777" w:rsidR="008A0A24" w:rsidRDefault="008A0A24">
      <w:pPr>
        <w:pBdr>
          <w:top w:val="nil"/>
          <w:left w:val="nil"/>
          <w:bottom w:val="nil"/>
          <w:right w:val="nil"/>
          <w:between w:val="nil"/>
        </w:pBdr>
        <w:tabs>
          <w:tab w:val="left" w:pos="1134"/>
        </w:tabs>
        <w:spacing w:after="0"/>
        <w:ind w:left="1" w:hanging="3"/>
        <w:jc w:val="center"/>
        <w:rPr>
          <w:rFonts w:ascii="Times New Roman" w:eastAsia="Times New Roman" w:hAnsi="Times New Roman" w:cs="Times New Roman"/>
          <w:b/>
          <w:bCs/>
          <w:color w:val="000000"/>
          <w:sz w:val="28"/>
          <w:szCs w:val="28"/>
        </w:rPr>
      </w:pPr>
    </w:p>
    <w:p w14:paraId="00000009" w14:textId="77777777" w:rsidR="008A0A24" w:rsidRDefault="008A0A24">
      <w:pPr>
        <w:pBdr>
          <w:top w:val="nil"/>
          <w:left w:val="nil"/>
          <w:bottom w:val="nil"/>
          <w:right w:val="nil"/>
          <w:between w:val="nil"/>
        </w:pBdr>
        <w:tabs>
          <w:tab w:val="left" w:pos="1134"/>
        </w:tabs>
        <w:spacing w:after="0"/>
        <w:ind w:left="1" w:hanging="3"/>
        <w:jc w:val="center"/>
        <w:rPr>
          <w:rFonts w:ascii="Times New Roman" w:eastAsia="Times New Roman" w:hAnsi="Times New Roman" w:cs="Times New Roman"/>
          <w:b/>
          <w:bCs/>
          <w:color w:val="000000"/>
          <w:sz w:val="28"/>
          <w:szCs w:val="28"/>
        </w:rPr>
      </w:pPr>
    </w:p>
    <w:p w14:paraId="0000000A" w14:textId="77777777" w:rsidR="008A0A24" w:rsidRDefault="008A0A24">
      <w:pPr>
        <w:pBdr>
          <w:top w:val="nil"/>
          <w:left w:val="nil"/>
          <w:bottom w:val="nil"/>
          <w:right w:val="nil"/>
          <w:between w:val="nil"/>
        </w:pBdr>
        <w:tabs>
          <w:tab w:val="left" w:pos="1134"/>
        </w:tabs>
        <w:spacing w:after="0"/>
        <w:ind w:left="1" w:hanging="3"/>
        <w:jc w:val="center"/>
        <w:rPr>
          <w:rFonts w:ascii="Times New Roman" w:eastAsia="Times New Roman" w:hAnsi="Times New Roman" w:cs="Times New Roman"/>
          <w:b/>
          <w:bCs/>
          <w:color w:val="000000"/>
          <w:sz w:val="28"/>
          <w:szCs w:val="28"/>
        </w:rPr>
      </w:pPr>
    </w:p>
    <w:p w14:paraId="0000000B" w14:textId="77777777" w:rsidR="008A0A24" w:rsidRDefault="00000000">
      <w:pPr>
        <w:pBdr>
          <w:top w:val="nil"/>
          <w:left w:val="nil"/>
          <w:bottom w:val="nil"/>
          <w:right w:val="nil"/>
          <w:between w:val="nil"/>
        </w:pBdr>
        <w:tabs>
          <w:tab w:val="left" w:pos="1134"/>
        </w:tabs>
        <w:spacing w:after="0"/>
        <w:ind w:left="1" w:hanging="3"/>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ПОЛОЖЕННЯ</w:t>
      </w:r>
    </w:p>
    <w:p w14:paraId="0000000C" w14:textId="77777777" w:rsidR="008A0A24" w:rsidRDefault="00000000">
      <w:pPr>
        <w:pBdr>
          <w:top w:val="nil"/>
          <w:left w:val="nil"/>
          <w:bottom w:val="nil"/>
          <w:right w:val="nil"/>
          <w:between w:val="nil"/>
        </w:pBdr>
        <w:tabs>
          <w:tab w:val="left" w:pos="1134"/>
        </w:tabs>
        <w:spacing w:after="0"/>
        <w:ind w:left="1" w:hanging="3"/>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ПРО ВІДДІЛ СТИПЕНДІАЛЬНИХ ПРОГРАМ</w:t>
      </w:r>
    </w:p>
    <w:p w14:paraId="0000000D" w14:textId="77777777" w:rsidR="008A0A24" w:rsidRDefault="00000000">
      <w:pPr>
        <w:pBdr>
          <w:top w:val="nil"/>
          <w:left w:val="nil"/>
          <w:bottom w:val="nil"/>
          <w:right w:val="nil"/>
          <w:between w:val="nil"/>
        </w:pBdr>
        <w:tabs>
          <w:tab w:val="left" w:pos="1134"/>
        </w:tabs>
        <w:spacing w:after="0"/>
        <w:ind w:left="1" w:hanging="3"/>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 xml:space="preserve">ДЕПАРТАМЕНТУ </w:t>
      </w:r>
      <w:r>
        <w:rPr>
          <w:rFonts w:ascii="Times New Roman" w:eastAsia="Times New Roman" w:hAnsi="Times New Roman" w:cs="Times New Roman"/>
          <w:b/>
          <w:bCs/>
          <w:sz w:val="28"/>
          <w:szCs w:val="28"/>
        </w:rPr>
        <w:t>СТУДЕНТСЬКОГО</w:t>
      </w:r>
      <w:r>
        <w:rPr>
          <w:rFonts w:ascii="Times New Roman" w:eastAsia="Times New Roman" w:hAnsi="Times New Roman" w:cs="Times New Roman"/>
          <w:b/>
          <w:bCs/>
          <w:color w:val="000000"/>
          <w:sz w:val="28"/>
          <w:szCs w:val="28"/>
        </w:rPr>
        <w:t xml:space="preserve"> РОЗВИТКУ </w:t>
      </w:r>
    </w:p>
    <w:p w14:paraId="0000000E" w14:textId="77777777" w:rsidR="008A0A24" w:rsidRDefault="00000000">
      <w:pPr>
        <w:pBdr>
          <w:top w:val="nil"/>
          <w:left w:val="nil"/>
          <w:bottom w:val="nil"/>
          <w:right w:val="nil"/>
          <w:between w:val="nil"/>
        </w:pBdr>
        <w:tabs>
          <w:tab w:val="left" w:pos="1134"/>
        </w:tabs>
        <w:spacing w:after="0"/>
        <w:ind w:left="1" w:hanging="3"/>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НАЦІОНАЛЬНОГО ТЕХНІЧНОГО УНІВЕРСИТЕТУ УКРАЇНИ</w:t>
      </w:r>
    </w:p>
    <w:p w14:paraId="0000000F" w14:textId="77777777" w:rsidR="008A0A24" w:rsidRDefault="00000000">
      <w:pPr>
        <w:pBdr>
          <w:top w:val="nil"/>
          <w:left w:val="nil"/>
          <w:bottom w:val="nil"/>
          <w:right w:val="nil"/>
          <w:between w:val="nil"/>
        </w:pBdr>
        <w:tabs>
          <w:tab w:val="left" w:pos="1134"/>
        </w:tabs>
        <w:spacing w:after="0"/>
        <w:ind w:left="1" w:hanging="3"/>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 xml:space="preserve">«КИЇВСЬКИЙ ПОЛІТЕХНІЧНИЙ ІНСТИТУТ </w:t>
      </w:r>
    </w:p>
    <w:p w14:paraId="00000010" w14:textId="77777777" w:rsidR="008A0A24" w:rsidRDefault="00000000">
      <w:pPr>
        <w:pBdr>
          <w:top w:val="nil"/>
          <w:left w:val="nil"/>
          <w:bottom w:val="nil"/>
          <w:right w:val="nil"/>
          <w:between w:val="nil"/>
        </w:pBdr>
        <w:tabs>
          <w:tab w:val="left" w:pos="1134"/>
        </w:tabs>
        <w:spacing w:after="0"/>
        <w:ind w:left="1" w:hanging="3"/>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ІМЕНІ ІГОРЯ СІКОРСЬКОГО»</w:t>
      </w:r>
    </w:p>
    <w:p w14:paraId="00000011" w14:textId="77777777" w:rsidR="008A0A24" w:rsidRDefault="008A0A24">
      <w:pPr>
        <w:pBdr>
          <w:top w:val="nil"/>
          <w:left w:val="nil"/>
          <w:bottom w:val="nil"/>
          <w:right w:val="nil"/>
          <w:between w:val="nil"/>
        </w:pBdr>
        <w:tabs>
          <w:tab w:val="left" w:pos="1134"/>
        </w:tabs>
        <w:spacing w:after="0"/>
        <w:ind w:left="1" w:hanging="3"/>
        <w:jc w:val="center"/>
        <w:rPr>
          <w:rFonts w:ascii="Times New Roman" w:eastAsia="Times New Roman" w:hAnsi="Times New Roman" w:cs="Times New Roman"/>
          <w:b/>
          <w:bCs/>
          <w:color w:val="000000"/>
          <w:sz w:val="28"/>
          <w:szCs w:val="28"/>
        </w:rPr>
      </w:pPr>
    </w:p>
    <w:p w14:paraId="00000012" w14:textId="77777777" w:rsidR="008A0A24" w:rsidRDefault="008A0A24">
      <w:pPr>
        <w:pBdr>
          <w:top w:val="nil"/>
          <w:left w:val="nil"/>
          <w:bottom w:val="nil"/>
          <w:right w:val="nil"/>
          <w:between w:val="nil"/>
        </w:pBdr>
        <w:tabs>
          <w:tab w:val="left" w:pos="1134"/>
        </w:tabs>
        <w:spacing w:after="0"/>
        <w:ind w:left="1" w:hanging="3"/>
        <w:jc w:val="center"/>
        <w:rPr>
          <w:rFonts w:ascii="Times New Roman" w:eastAsia="Times New Roman" w:hAnsi="Times New Roman" w:cs="Times New Roman"/>
          <w:color w:val="000000"/>
          <w:sz w:val="28"/>
          <w:szCs w:val="28"/>
        </w:rPr>
      </w:pPr>
    </w:p>
    <w:p w14:paraId="00000013" w14:textId="77777777" w:rsidR="008A0A24" w:rsidRDefault="008A0A24">
      <w:pPr>
        <w:pBdr>
          <w:top w:val="nil"/>
          <w:left w:val="nil"/>
          <w:bottom w:val="nil"/>
          <w:right w:val="nil"/>
          <w:between w:val="nil"/>
        </w:pBdr>
        <w:tabs>
          <w:tab w:val="left" w:pos="1134"/>
        </w:tabs>
        <w:spacing w:after="0"/>
        <w:ind w:left="1" w:hanging="3"/>
        <w:jc w:val="center"/>
        <w:rPr>
          <w:rFonts w:ascii="Times New Roman" w:eastAsia="Times New Roman" w:hAnsi="Times New Roman" w:cs="Times New Roman"/>
          <w:color w:val="000000"/>
          <w:sz w:val="28"/>
          <w:szCs w:val="28"/>
        </w:rPr>
      </w:pPr>
    </w:p>
    <w:p w14:paraId="00000014" w14:textId="77777777" w:rsidR="008A0A24" w:rsidRDefault="008A0A24">
      <w:pPr>
        <w:pBdr>
          <w:top w:val="nil"/>
          <w:left w:val="nil"/>
          <w:bottom w:val="nil"/>
          <w:right w:val="nil"/>
          <w:between w:val="nil"/>
        </w:pBdr>
        <w:tabs>
          <w:tab w:val="left" w:pos="1134"/>
        </w:tabs>
        <w:spacing w:after="0"/>
        <w:ind w:left="1" w:hanging="3"/>
        <w:jc w:val="center"/>
        <w:rPr>
          <w:rFonts w:ascii="Times New Roman" w:eastAsia="Times New Roman" w:hAnsi="Times New Roman" w:cs="Times New Roman"/>
          <w:color w:val="000000"/>
          <w:sz w:val="28"/>
          <w:szCs w:val="28"/>
        </w:rPr>
      </w:pPr>
    </w:p>
    <w:p w14:paraId="00000015" w14:textId="77777777" w:rsidR="008A0A24" w:rsidRDefault="008A0A24">
      <w:pPr>
        <w:pBdr>
          <w:top w:val="nil"/>
          <w:left w:val="nil"/>
          <w:bottom w:val="nil"/>
          <w:right w:val="nil"/>
          <w:between w:val="nil"/>
        </w:pBdr>
        <w:tabs>
          <w:tab w:val="left" w:pos="1134"/>
        </w:tabs>
        <w:spacing w:after="0"/>
        <w:ind w:left="1" w:hanging="3"/>
        <w:jc w:val="center"/>
        <w:rPr>
          <w:rFonts w:ascii="Times New Roman" w:eastAsia="Times New Roman" w:hAnsi="Times New Roman" w:cs="Times New Roman"/>
          <w:color w:val="000000"/>
          <w:sz w:val="28"/>
          <w:szCs w:val="28"/>
        </w:rPr>
      </w:pPr>
    </w:p>
    <w:p w14:paraId="00000016" w14:textId="77777777" w:rsidR="008A0A24" w:rsidRDefault="008A0A24">
      <w:pPr>
        <w:pBdr>
          <w:top w:val="nil"/>
          <w:left w:val="nil"/>
          <w:bottom w:val="nil"/>
          <w:right w:val="nil"/>
          <w:between w:val="nil"/>
        </w:pBdr>
        <w:tabs>
          <w:tab w:val="left" w:pos="1134"/>
        </w:tabs>
        <w:spacing w:after="0"/>
        <w:ind w:left="1" w:hanging="3"/>
        <w:jc w:val="center"/>
        <w:rPr>
          <w:rFonts w:ascii="Times New Roman" w:eastAsia="Times New Roman" w:hAnsi="Times New Roman" w:cs="Times New Roman"/>
          <w:color w:val="000000"/>
          <w:sz w:val="28"/>
          <w:szCs w:val="28"/>
        </w:rPr>
      </w:pPr>
    </w:p>
    <w:p w14:paraId="00000017" w14:textId="77777777" w:rsidR="008A0A24" w:rsidRDefault="008A0A24">
      <w:pPr>
        <w:pBdr>
          <w:top w:val="nil"/>
          <w:left w:val="nil"/>
          <w:bottom w:val="nil"/>
          <w:right w:val="nil"/>
          <w:between w:val="nil"/>
        </w:pBdr>
        <w:tabs>
          <w:tab w:val="left" w:pos="1134"/>
        </w:tabs>
        <w:spacing w:after="0"/>
        <w:ind w:left="1" w:hanging="3"/>
        <w:jc w:val="center"/>
        <w:rPr>
          <w:rFonts w:ascii="Times New Roman" w:eastAsia="Times New Roman" w:hAnsi="Times New Roman" w:cs="Times New Roman"/>
          <w:color w:val="000000"/>
          <w:sz w:val="28"/>
          <w:szCs w:val="28"/>
        </w:rPr>
      </w:pPr>
    </w:p>
    <w:p w14:paraId="00000018" w14:textId="77777777" w:rsidR="008A0A24" w:rsidRDefault="008A0A24">
      <w:pPr>
        <w:pBdr>
          <w:top w:val="nil"/>
          <w:left w:val="nil"/>
          <w:bottom w:val="nil"/>
          <w:right w:val="nil"/>
          <w:between w:val="nil"/>
        </w:pBdr>
        <w:tabs>
          <w:tab w:val="left" w:pos="1134"/>
        </w:tabs>
        <w:spacing w:after="0"/>
        <w:ind w:left="1" w:hanging="3"/>
        <w:jc w:val="center"/>
        <w:rPr>
          <w:rFonts w:ascii="Times New Roman" w:eastAsia="Times New Roman" w:hAnsi="Times New Roman" w:cs="Times New Roman"/>
          <w:color w:val="000000"/>
          <w:sz w:val="28"/>
          <w:szCs w:val="28"/>
        </w:rPr>
      </w:pPr>
    </w:p>
    <w:p w14:paraId="00000019" w14:textId="77777777" w:rsidR="008A0A24" w:rsidRDefault="008A0A24">
      <w:pPr>
        <w:pBdr>
          <w:top w:val="nil"/>
          <w:left w:val="nil"/>
          <w:bottom w:val="nil"/>
          <w:right w:val="nil"/>
          <w:between w:val="nil"/>
        </w:pBdr>
        <w:tabs>
          <w:tab w:val="left" w:pos="1134"/>
        </w:tabs>
        <w:spacing w:after="0"/>
        <w:ind w:left="1" w:hanging="3"/>
        <w:jc w:val="center"/>
        <w:rPr>
          <w:rFonts w:ascii="Times New Roman" w:eastAsia="Times New Roman" w:hAnsi="Times New Roman" w:cs="Times New Roman"/>
          <w:color w:val="000000"/>
          <w:sz w:val="28"/>
          <w:szCs w:val="28"/>
        </w:rPr>
      </w:pPr>
    </w:p>
    <w:p w14:paraId="0000001A" w14:textId="77777777" w:rsidR="008A0A24" w:rsidRDefault="008A0A24">
      <w:pPr>
        <w:pBdr>
          <w:top w:val="nil"/>
          <w:left w:val="nil"/>
          <w:bottom w:val="nil"/>
          <w:right w:val="nil"/>
          <w:between w:val="nil"/>
        </w:pBdr>
        <w:tabs>
          <w:tab w:val="left" w:pos="1134"/>
        </w:tabs>
        <w:spacing w:after="0"/>
        <w:ind w:left="1" w:hanging="3"/>
        <w:jc w:val="center"/>
        <w:rPr>
          <w:rFonts w:ascii="Times New Roman" w:eastAsia="Times New Roman" w:hAnsi="Times New Roman" w:cs="Times New Roman"/>
          <w:sz w:val="28"/>
          <w:szCs w:val="28"/>
        </w:rPr>
      </w:pPr>
    </w:p>
    <w:p w14:paraId="0000001B" w14:textId="77777777" w:rsidR="008A0A24" w:rsidRDefault="008A0A24">
      <w:pPr>
        <w:pBdr>
          <w:top w:val="nil"/>
          <w:left w:val="nil"/>
          <w:bottom w:val="nil"/>
          <w:right w:val="nil"/>
          <w:between w:val="nil"/>
        </w:pBdr>
        <w:tabs>
          <w:tab w:val="left" w:pos="1134"/>
        </w:tabs>
        <w:spacing w:after="0"/>
        <w:ind w:left="1" w:hanging="3"/>
        <w:jc w:val="center"/>
        <w:rPr>
          <w:rFonts w:ascii="Times New Roman" w:eastAsia="Times New Roman" w:hAnsi="Times New Roman" w:cs="Times New Roman"/>
          <w:sz w:val="28"/>
          <w:szCs w:val="28"/>
        </w:rPr>
      </w:pPr>
    </w:p>
    <w:p w14:paraId="0000001C" w14:textId="77777777" w:rsidR="008A0A24" w:rsidRDefault="008A0A24">
      <w:pPr>
        <w:pBdr>
          <w:top w:val="nil"/>
          <w:left w:val="nil"/>
          <w:bottom w:val="nil"/>
          <w:right w:val="nil"/>
          <w:between w:val="nil"/>
        </w:pBdr>
        <w:tabs>
          <w:tab w:val="left" w:pos="1134"/>
        </w:tabs>
        <w:spacing w:after="0"/>
        <w:ind w:left="1" w:hanging="3"/>
        <w:jc w:val="center"/>
        <w:rPr>
          <w:rFonts w:ascii="Times New Roman" w:eastAsia="Times New Roman" w:hAnsi="Times New Roman" w:cs="Times New Roman"/>
          <w:color w:val="000000"/>
          <w:sz w:val="28"/>
          <w:szCs w:val="28"/>
        </w:rPr>
      </w:pPr>
    </w:p>
    <w:p w14:paraId="0000001D" w14:textId="77777777" w:rsidR="008A0A24" w:rsidRDefault="008A0A24">
      <w:pPr>
        <w:pBdr>
          <w:top w:val="nil"/>
          <w:left w:val="nil"/>
          <w:bottom w:val="nil"/>
          <w:right w:val="nil"/>
          <w:between w:val="nil"/>
        </w:pBdr>
        <w:tabs>
          <w:tab w:val="left" w:pos="1134"/>
        </w:tabs>
        <w:spacing w:after="0"/>
        <w:ind w:left="1" w:hanging="3"/>
        <w:jc w:val="center"/>
        <w:rPr>
          <w:rFonts w:ascii="Times New Roman" w:eastAsia="Times New Roman" w:hAnsi="Times New Roman" w:cs="Times New Roman"/>
          <w:color w:val="000000"/>
          <w:sz w:val="28"/>
          <w:szCs w:val="28"/>
        </w:rPr>
      </w:pPr>
    </w:p>
    <w:p w14:paraId="0000001E" w14:textId="77777777" w:rsidR="008A0A24" w:rsidRDefault="008A0A24">
      <w:pPr>
        <w:pBdr>
          <w:top w:val="nil"/>
          <w:left w:val="nil"/>
          <w:bottom w:val="nil"/>
          <w:right w:val="nil"/>
          <w:between w:val="nil"/>
        </w:pBdr>
        <w:tabs>
          <w:tab w:val="left" w:pos="1134"/>
        </w:tabs>
        <w:spacing w:after="0"/>
        <w:ind w:left="1" w:hanging="3"/>
        <w:jc w:val="center"/>
        <w:rPr>
          <w:rFonts w:ascii="Times New Roman" w:eastAsia="Times New Roman" w:hAnsi="Times New Roman" w:cs="Times New Roman"/>
          <w:color w:val="000000"/>
          <w:sz w:val="28"/>
          <w:szCs w:val="28"/>
        </w:rPr>
      </w:pPr>
    </w:p>
    <w:p w14:paraId="0000001F" w14:textId="77777777" w:rsidR="008A0A24" w:rsidRDefault="008A0A24">
      <w:pPr>
        <w:pBdr>
          <w:top w:val="nil"/>
          <w:left w:val="nil"/>
          <w:bottom w:val="nil"/>
          <w:right w:val="nil"/>
          <w:between w:val="nil"/>
        </w:pBdr>
        <w:tabs>
          <w:tab w:val="left" w:pos="1134"/>
        </w:tabs>
        <w:spacing w:after="0"/>
        <w:ind w:left="1" w:hanging="3"/>
        <w:jc w:val="center"/>
        <w:rPr>
          <w:rFonts w:ascii="Times New Roman" w:eastAsia="Times New Roman" w:hAnsi="Times New Roman" w:cs="Times New Roman"/>
          <w:b/>
          <w:bCs/>
          <w:color w:val="000000"/>
          <w:sz w:val="28"/>
          <w:szCs w:val="28"/>
        </w:rPr>
      </w:pPr>
    </w:p>
    <w:p w14:paraId="00000020" w14:textId="77777777" w:rsidR="008A0A24" w:rsidRDefault="008A0A24">
      <w:pPr>
        <w:pBdr>
          <w:top w:val="nil"/>
          <w:left w:val="nil"/>
          <w:bottom w:val="nil"/>
          <w:right w:val="nil"/>
          <w:between w:val="nil"/>
        </w:pBdr>
        <w:tabs>
          <w:tab w:val="left" w:pos="1134"/>
        </w:tabs>
        <w:spacing w:after="0"/>
        <w:ind w:left="1" w:hanging="3"/>
        <w:jc w:val="center"/>
        <w:rPr>
          <w:rFonts w:ascii="Times New Roman" w:eastAsia="Times New Roman" w:hAnsi="Times New Roman" w:cs="Times New Roman"/>
          <w:b/>
          <w:bCs/>
          <w:color w:val="000000"/>
          <w:sz w:val="28"/>
          <w:szCs w:val="28"/>
        </w:rPr>
      </w:pPr>
    </w:p>
    <w:p w14:paraId="00000021" w14:textId="77777777" w:rsidR="008A0A24" w:rsidRDefault="008A0A24">
      <w:pPr>
        <w:pBdr>
          <w:top w:val="nil"/>
          <w:left w:val="nil"/>
          <w:bottom w:val="nil"/>
          <w:right w:val="nil"/>
          <w:between w:val="nil"/>
        </w:pBdr>
        <w:tabs>
          <w:tab w:val="left" w:pos="1134"/>
        </w:tabs>
        <w:spacing w:after="0"/>
        <w:ind w:left="1" w:hanging="3"/>
        <w:jc w:val="center"/>
        <w:rPr>
          <w:rFonts w:ascii="Times New Roman" w:eastAsia="Times New Roman" w:hAnsi="Times New Roman" w:cs="Times New Roman"/>
          <w:b/>
          <w:bCs/>
          <w:color w:val="000000"/>
          <w:sz w:val="28"/>
          <w:szCs w:val="28"/>
        </w:rPr>
      </w:pPr>
    </w:p>
    <w:p w14:paraId="00000022" w14:textId="77777777" w:rsidR="008A0A24" w:rsidRDefault="008A0A24">
      <w:pPr>
        <w:pBdr>
          <w:top w:val="nil"/>
          <w:left w:val="nil"/>
          <w:bottom w:val="nil"/>
          <w:right w:val="nil"/>
          <w:between w:val="nil"/>
        </w:pBdr>
        <w:tabs>
          <w:tab w:val="left" w:pos="1134"/>
        </w:tabs>
        <w:spacing w:after="0"/>
        <w:ind w:left="1" w:hanging="3"/>
        <w:jc w:val="center"/>
        <w:rPr>
          <w:rFonts w:ascii="Times New Roman" w:eastAsia="Times New Roman" w:hAnsi="Times New Roman" w:cs="Times New Roman"/>
          <w:b/>
          <w:bCs/>
          <w:color w:val="000000"/>
          <w:sz w:val="28"/>
          <w:szCs w:val="28"/>
        </w:rPr>
      </w:pPr>
    </w:p>
    <w:p w14:paraId="00000023" w14:textId="77777777" w:rsidR="008A0A24" w:rsidRDefault="008A0A24">
      <w:pPr>
        <w:pBdr>
          <w:top w:val="nil"/>
          <w:left w:val="nil"/>
          <w:bottom w:val="nil"/>
          <w:right w:val="nil"/>
          <w:between w:val="nil"/>
        </w:pBdr>
        <w:tabs>
          <w:tab w:val="left" w:pos="1134"/>
        </w:tabs>
        <w:spacing w:after="0"/>
        <w:ind w:left="1" w:hanging="3"/>
        <w:jc w:val="center"/>
        <w:rPr>
          <w:rFonts w:ascii="Times New Roman" w:eastAsia="Times New Roman" w:hAnsi="Times New Roman" w:cs="Times New Roman"/>
          <w:b/>
          <w:bCs/>
          <w:color w:val="000000"/>
          <w:sz w:val="28"/>
          <w:szCs w:val="28"/>
        </w:rPr>
      </w:pPr>
    </w:p>
    <w:p w14:paraId="00000027" w14:textId="77777777" w:rsidR="008A0A24" w:rsidRDefault="008A0A24">
      <w:pPr>
        <w:pBdr>
          <w:top w:val="nil"/>
          <w:left w:val="nil"/>
          <w:bottom w:val="nil"/>
          <w:right w:val="nil"/>
          <w:between w:val="nil"/>
        </w:pBdr>
        <w:tabs>
          <w:tab w:val="left" w:pos="1134"/>
        </w:tabs>
        <w:spacing w:after="0"/>
        <w:ind w:left="1" w:hanging="3"/>
        <w:jc w:val="center"/>
        <w:rPr>
          <w:rFonts w:ascii="Times New Roman" w:eastAsia="Times New Roman" w:hAnsi="Times New Roman" w:cs="Times New Roman"/>
          <w:b/>
          <w:bCs/>
          <w:color w:val="000000"/>
          <w:sz w:val="28"/>
          <w:szCs w:val="28"/>
          <w:lang w:val="uk-UA"/>
        </w:rPr>
      </w:pPr>
    </w:p>
    <w:p w14:paraId="4EA72D36" w14:textId="77777777" w:rsidR="000C7152" w:rsidRPr="000C7152" w:rsidRDefault="000C7152">
      <w:pPr>
        <w:pBdr>
          <w:top w:val="nil"/>
          <w:left w:val="nil"/>
          <w:bottom w:val="nil"/>
          <w:right w:val="nil"/>
          <w:between w:val="nil"/>
        </w:pBdr>
        <w:tabs>
          <w:tab w:val="left" w:pos="1134"/>
        </w:tabs>
        <w:spacing w:after="0"/>
        <w:ind w:left="1" w:hanging="3"/>
        <w:jc w:val="center"/>
        <w:rPr>
          <w:rFonts w:ascii="Times New Roman" w:eastAsia="Times New Roman" w:hAnsi="Times New Roman" w:cs="Times New Roman"/>
          <w:b/>
          <w:bCs/>
          <w:color w:val="000000"/>
          <w:sz w:val="28"/>
          <w:szCs w:val="28"/>
          <w:lang w:val="uk-UA"/>
        </w:rPr>
      </w:pPr>
    </w:p>
    <w:p w14:paraId="00000028" w14:textId="77777777" w:rsidR="008A0A24" w:rsidRDefault="00000000">
      <w:pPr>
        <w:pBdr>
          <w:top w:val="nil"/>
          <w:left w:val="nil"/>
          <w:bottom w:val="nil"/>
          <w:right w:val="nil"/>
          <w:between w:val="nil"/>
        </w:pBdr>
        <w:tabs>
          <w:tab w:val="left" w:pos="1134"/>
        </w:tabs>
        <w:spacing w:after="0"/>
        <w:ind w:firstLine="0"/>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КИЇВ 2026</w:t>
      </w:r>
    </w:p>
    <w:p w14:paraId="00000029" w14:textId="77777777" w:rsidR="008A0A24" w:rsidRDefault="00000000">
      <w:pPr>
        <w:pBdr>
          <w:top w:val="nil"/>
          <w:left w:val="nil"/>
          <w:bottom w:val="nil"/>
          <w:right w:val="nil"/>
          <w:between w:val="nil"/>
        </w:pBdr>
        <w:spacing w:after="0"/>
        <w:ind w:firstLine="709"/>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lastRenderedPageBreak/>
        <w:t>1.</w:t>
      </w:r>
      <w:r>
        <w:rPr>
          <w:rFonts w:ascii="Times New Roman" w:eastAsia="Times New Roman" w:hAnsi="Times New Roman" w:cs="Times New Roman"/>
          <w:color w:val="000000"/>
          <w:sz w:val="28"/>
          <w:szCs w:val="28"/>
        </w:rPr>
        <w:t> </w:t>
      </w:r>
      <w:r>
        <w:rPr>
          <w:rFonts w:ascii="Times New Roman" w:eastAsia="Times New Roman" w:hAnsi="Times New Roman" w:cs="Times New Roman"/>
          <w:b/>
          <w:bCs/>
          <w:color w:val="000000"/>
          <w:sz w:val="28"/>
          <w:szCs w:val="28"/>
        </w:rPr>
        <w:t>ЗАГАЛЬНІ ПОЛОЖЕННЯ</w:t>
      </w:r>
    </w:p>
    <w:p w14:paraId="0000002A" w14:textId="77777777" w:rsidR="008A0A24" w:rsidRDefault="00000000">
      <w:pPr>
        <w:pBdr>
          <w:top w:val="nil"/>
          <w:left w:val="nil"/>
          <w:bottom w:val="nil"/>
          <w:right w:val="nil"/>
          <w:between w:val="nil"/>
        </w:pBdr>
        <w:spacing w:after="0"/>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1.1. Це Положення визначає функції та статус відділу стипендіальних програм департаменту студентського розвитку Національного технічного університету України «Київський політехнічний інститут імені Ігоря Сікорського» </w:t>
      </w:r>
      <w:r>
        <w:rPr>
          <w:rFonts w:ascii="Times New Roman" w:eastAsia="Times New Roman" w:hAnsi="Times New Roman" w:cs="Times New Roman"/>
          <w:sz w:val="28"/>
          <w:szCs w:val="28"/>
        </w:rPr>
        <w:t xml:space="preserve">(далі – відділ). </w:t>
      </w:r>
    </w:p>
    <w:p w14:paraId="0000002B" w14:textId="77777777" w:rsidR="008A0A24" w:rsidRDefault="00000000">
      <w:pPr>
        <w:pBdr>
          <w:top w:val="nil"/>
          <w:left w:val="nil"/>
          <w:bottom w:val="nil"/>
          <w:right w:val="nil"/>
          <w:between w:val="nil"/>
        </w:pBdr>
        <w:spacing w:after="0"/>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1.2. Рішення про створення реорганізацію, ліквідацію відділу приймається Вченою радою КПІ</w:t>
      </w:r>
      <w:r>
        <w:rPr>
          <w:rFonts w:ascii="Times New Roman" w:eastAsia="Times New Roman" w:hAnsi="Times New Roman" w:cs="Times New Roman"/>
          <w:sz w:val="28"/>
          <w:szCs w:val="28"/>
        </w:rPr>
        <w:t xml:space="preserve"> </w:t>
      </w:r>
      <w:r>
        <w:rPr>
          <w:rFonts w:ascii="Times New Roman" w:eastAsia="Times New Roman" w:hAnsi="Times New Roman" w:cs="Times New Roman"/>
          <w:color w:val="000000"/>
          <w:sz w:val="28"/>
          <w:szCs w:val="28"/>
        </w:rPr>
        <w:t>ім.</w:t>
      </w:r>
      <w:r>
        <w:rPr>
          <w:rFonts w:ascii="Times New Roman" w:eastAsia="Times New Roman" w:hAnsi="Times New Roman" w:cs="Times New Roman"/>
          <w:sz w:val="28"/>
          <w:szCs w:val="28"/>
        </w:rPr>
        <w:t xml:space="preserve"> </w:t>
      </w:r>
      <w:r>
        <w:rPr>
          <w:rFonts w:ascii="Times New Roman" w:eastAsia="Times New Roman" w:hAnsi="Times New Roman" w:cs="Times New Roman"/>
          <w:color w:val="000000"/>
          <w:sz w:val="28"/>
          <w:szCs w:val="28"/>
        </w:rPr>
        <w:t>Ігоря</w:t>
      </w:r>
      <w:r>
        <w:rPr>
          <w:rFonts w:ascii="Times New Roman" w:eastAsia="Times New Roman" w:hAnsi="Times New Roman" w:cs="Times New Roman"/>
          <w:sz w:val="28"/>
          <w:szCs w:val="28"/>
        </w:rPr>
        <w:t xml:space="preserve"> </w:t>
      </w:r>
      <w:r>
        <w:rPr>
          <w:rFonts w:ascii="Times New Roman" w:eastAsia="Times New Roman" w:hAnsi="Times New Roman" w:cs="Times New Roman"/>
          <w:color w:val="000000"/>
          <w:sz w:val="28"/>
          <w:szCs w:val="28"/>
        </w:rPr>
        <w:t>Сікорського і вводиться в дію наказом ректора в порядку та на умовах, передбачених чинним законодавством, Статутом КПІ</w:t>
      </w:r>
      <w:r>
        <w:rPr>
          <w:rFonts w:ascii="Times New Roman" w:eastAsia="Times New Roman" w:hAnsi="Times New Roman" w:cs="Times New Roman"/>
          <w:sz w:val="28"/>
          <w:szCs w:val="28"/>
        </w:rPr>
        <w:t xml:space="preserve"> </w:t>
      </w:r>
      <w:r>
        <w:rPr>
          <w:rFonts w:ascii="Times New Roman" w:eastAsia="Times New Roman" w:hAnsi="Times New Roman" w:cs="Times New Roman"/>
          <w:color w:val="000000"/>
          <w:sz w:val="28"/>
          <w:szCs w:val="28"/>
        </w:rPr>
        <w:t>ім.</w:t>
      </w:r>
      <w:r>
        <w:rPr>
          <w:rFonts w:ascii="Times New Roman" w:eastAsia="Times New Roman" w:hAnsi="Times New Roman" w:cs="Times New Roman"/>
          <w:sz w:val="28"/>
          <w:szCs w:val="28"/>
        </w:rPr>
        <w:t xml:space="preserve"> </w:t>
      </w:r>
      <w:r>
        <w:rPr>
          <w:rFonts w:ascii="Times New Roman" w:eastAsia="Times New Roman" w:hAnsi="Times New Roman" w:cs="Times New Roman"/>
          <w:color w:val="000000"/>
          <w:sz w:val="28"/>
          <w:szCs w:val="28"/>
        </w:rPr>
        <w:t>Ігоря Сікорського.</w:t>
      </w:r>
    </w:p>
    <w:p w14:paraId="0000002C" w14:textId="77777777" w:rsidR="008A0A24" w:rsidRDefault="00000000">
      <w:pPr>
        <w:pBdr>
          <w:top w:val="nil"/>
          <w:left w:val="nil"/>
          <w:bottom w:val="nil"/>
          <w:right w:val="nil"/>
          <w:between w:val="nil"/>
        </w:pBdr>
        <w:spacing w:after="0"/>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1.3. У своїй діяльності відділ керується Конституцією України, законами та іншими нормативно-правовими актами України й нормативною базою КПІ</w:t>
      </w:r>
      <w:r>
        <w:rPr>
          <w:rFonts w:ascii="Times New Roman" w:eastAsia="Times New Roman" w:hAnsi="Times New Roman" w:cs="Times New Roman"/>
          <w:sz w:val="28"/>
          <w:szCs w:val="28"/>
        </w:rPr>
        <w:t xml:space="preserve"> і</w:t>
      </w:r>
      <w:r>
        <w:rPr>
          <w:rFonts w:ascii="Times New Roman" w:eastAsia="Times New Roman" w:hAnsi="Times New Roman" w:cs="Times New Roman"/>
          <w:color w:val="000000"/>
          <w:sz w:val="28"/>
          <w:szCs w:val="28"/>
        </w:rPr>
        <w:t>м.</w:t>
      </w:r>
      <w:r>
        <w:rPr>
          <w:rFonts w:ascii="Times New Roman" w:eastAsia="Times New Roman" w:hAnsi="Times New Roman" w:cs="Times New Roman"/>
          <w:sz w:val="28"/>
          <w:szCs w:val="28"/>
        </w:rPr>
        <w:t xml:space="preserve"> </w:t>
      </w:r>
      <w:r>
        <w:rPr>
          <w:rFonts w:ascii="Times New Roman" w:eastAsia="Times New Roman" w:hAnsi="Times New Roman" w:cs="Times New Roman"/>
          <w:color w:val="000000"/>
          <w:sz w:val="28"/>
          <w:szCs w:val="28"/>
        </w:rPr>
        <w:t>Ігоря</w:t>
      </w:r>
      <w:r>
        <w:rPr>
          <w:rFonts w:ascii="Times New Roman" w:eastAsia="Times New Roman" w:hAnsi="Times New Roman" w:cs="Times New Roman"/>
          <w:sz w:val="28"/>
          <w:szCs w:val="28"/>
        </w:rPr>
        <w:t xml:space="preserve"> </w:t>
      </w:r>
      <w:r>
        <w:rPr>
          <w:rFonts w:ascii="Times New Roman" w:eastAsia="Times New Roman" w:hAnsi="Times New Roman" w:cs="Times New Roman"/>
          <w:color w:val="000000"/>
          <w:sz w:val="28"/>
          <w:szCs w:val="28"/>
        </w:rPr>
        <w:t>Сікорського.</w:t>
      </w:r>
    </w:p>
    <w:p w14:paraId="0000002D" w14:textId="77777777" w:rsidR="008A0A24" w:rsidRDefault="00000000">
      <w:pPr>
        <w:pBdr>
          <w:top w:val="nil"/>
          <w:left w:val="nil"/>
          <w:bottom w:val="nil"/>
          <w:right w:val="nil"/>
          <w:between w:val="nil"/>
        </w:pBdr>
        <w:spacing w:after="0"/>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1.4. Зміни і доповнення до цього Положення затверджуються наказом ректора в установленому порядку.</w:t>
      </w:r>
    </w:p>
    <w:p w14:paraId="0000002E" w14:textId="77777777" w:rsidR="008A0A24" w:rsidRDefault="008A0A24">
      <w:pPr>
        <w:pBdr>
          <w:top w:val="nil"/>
          <w:left w:val="nil"/>
          <w:bottom w:val="nil"/>
          <w:right w:val="nil"/>
          <w:between w:val="nil"/>
        </w:pBdr>
        <w:spacing w:after="0"/>
        <w:ind w:left="1" w:firstLine="125"/>
        <w:jc w:val="both"/>
        <w:rPr>
          <w:rFonts w:ascii="Times New Roman" w:eastAsia="Times New Roman" w:hAnsi="Times New Roman" w:cs="Times New Roman"/>
          <w:color w:val="000000"/>
          <w:sz w:val="28"/>
          <w:szCs w:val="28"/>
        </w:rPr>
      </w:pPr>
    </w:p>
    <w:p w14:paraId="0000002F" w14:textId="77777777" w:rsidR="008A0A24" w:rsidRDefault="00000000">
      <w:pPr>
        <w:pBdr>
          <w:top w:val="nil"/>
          <w:left w:val="nil"/>
          <w:bottom w:val="nil"/>
          <w:right w:val="nil"/>
          <w:between w:val="nil"/>
        </w:pBdr>
        <w:spacing w:after="0"/>
        <w:ind w:firstLine="709"/>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2. ОСНОВНІ ЗАВДАННЯ ВІДДІЛУ</w:t>
      </w:r>
    </w:p>
    <w:p w14:paraId="00000030" w14:textId="77777777" w:rsidR="008A0A24" w:rsidRDefault="00000000">
      <w:pPr>
        <w:pBdr>
          <w:top w:val="nil"/>
          <w:left w:val="nil"/>
          <w:bottom w:val="nil"/>
          <w:right w:val="nil"/>
          <w:between w:val="nil"/>
        </w:pBdr>
        <w:spacing w:after="0"/>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2.1. Організація стипендіального забезпечення здобувачів вищої освіти КПІ ім. Ігоря Сікорського відповідно до законодавства України.</w:t>
      </w:r>
    </w:p>
    <w:p w14:paraId="00000031" w14:textId="77777777" w:rsidR="008A0A24" w:rsidRDefault="00000000">
      <w:pPr>
        <w:pBdr>
          <w:top w:val="nil"/>
          <w:left w:val="nil"/>
          <w:bottom w:val="nil"/>
          <w:right w:val="nil"/>
          <w:between w:val="nil"/>
        </w:pBdr>
        <w:spacing w:after="0"/>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2.2. Забезпечення нарахування академічних стипендій, соціальних стипендій, стипендій від компаній-партнерів здобувачам вищої освіти з дотриманням чинного законодавства. </w:t>
      </w:r>
    </w:p>
    <w:p w14:paraId="00000032" w14:textId="77777777" w:rsidR="008A0A24" w:rsidRDefault="00000000">
      <w:pPr>
        <w:pBdr>
          <w:top w:val="nil"/>
          <w:left w:val="nil"/>
          <w:bottom w:val="nil"/>
          <w:right w:val="nil"/>
          <w:between w:val="nil"/>
        </w:pBdr>
        <w:spacing w:after="0"/>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2.3. Забезпечення надання всіх видів допомоги дітям-сиротам та дітям, позбавленим батьківського піклування, особам з їх числа, здобувачам вищої освіти, які в період навчання у віці від 18 до 23 років залишилися без батьків відповідно до чинного законодавства України.</w:t>
      </w:r>
    </w:p>
    <w:p w14:paraId="00000033" w14:textId="77777777" w:rsidR="008A0A24" w:rsidRDefault="00000000">
      <w:pPr>
        <w:pBdr>
          <w:top w:val="nil"/>
          <w:left w:val="nil"/>
          <w:bottom w:val="nil"/>
          <w:right w:val="nil"/>
          <w:between w:val="nil"/>
        </w:pBdr>
        <w:spacing w:after="0"/>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w:t>
      </w:r>
      <w:r>
        <w:rPr>
          <w:rFonts w:ascii="Times New Roman" w:eastAsia="Times New Roman" w:hAnsi="Times New Roman" w:cs="Times New Roman"/>
          <w:sz w:val="28"/>
          <w:szCs w:val="28"/>
        </w:rPr>
        <w:t>4. </w:t>
      </w:r>
      <w:r>
        <w:rPr>
          <w:rFonts w:ascii="Times New Roman" w:eastAsia="Times New Roman" w:hAnsi="Times New Roman" w:cs="Times New Roman"/>
          <w:color w:val="000000"/>
          <w:sz w:val="28"/>
          <w:szCs w:val="28"/>
        </w:rPr>
        <w:t>Здійснення</w:t>
      </w:r>
      <w:r>
        <w:rPr>
          <w:rFonts w:ascii="Times New Roman" w:eastAsia="Times New Roman" w:hAnsi="Times New Roman" w:cs="Times New Roman"/>
          <w:color w:val="C00000"/>
          <w:sz w:val="28"/>
          <w:szCs w:val="28"/>
        </w:rPr>
        <w:t xml:space="preserve"> </w:t>
      </w:r>
      <w:r>
        <w:rPr>
          <w:rFonts w:ascii="Times New Roman" w:eastAsia="Times New Roman" w:hAnsi="Times New Roman" w:cs="Times New Roman"/>
          <w:color w:val="000000"/>
          <w:sz w:val="28"/>
          <w:szCs w:val="28"/>
        </w:rPr>
        <w:t xml:space="preserve">координації діяльності структурних підрозділів КПІ ім. Ігоря Сікорського з питань стипендіального забезпечення. </w:t>
      </w:r>
    </w:p>
    <w:p w14:paraId="00000034" w14:textId="77777777" w:rsidR="008A0A24" w:rsidRDefault="00000000">
      <w:pPr>
        <w:pBdr>
          <w:top w:val="nil"/>
          <w:left w:val="nil"/>
          <w:bottom w:val="nil"/>
          <w:right w:val="nil"/>
          <w:between w:val="nil"/>
        </w:pBdr>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2.5.  Підготовка відповідних матеріалів та проведення засідань стипендіальної комісії КПІ ім. Ігоря Сікорського.</w:t>
      </w:r>
    </w:p>
    <w:p w14:paraId="00000035" w14:textId="77777777" w:rsidR="008A0A24" w:rsidRDefault="00000000">
      <w:pPr>
        <w:pBdr>
          <w:top w:val="nil"/>
          <w:left w:val="nil"/>
          <w:bottom w:val="nil"/>
          <w:right w:val="nil"/>
          <w:between w:val="nil"/>
        </w:pBdr>
        <w:spacing w:after="0"/>
        <w:ind w:firstLine="709"/>
        <w:jc w:val="both"/>
        <w:rPr>
          <w:rFonts w:ascii="Times New Roman" w:eastAsia="Times New Roman" w:hAnsi="Times New Roman" w:cs="Times New Roman"/>
          <w:color w:val="FF0000"/>
          <w:sz w:val="28"/>
          <w:szCs w:val="28"/>
        </w:rPr>
      </w:pPr>
      <w:r>
        <w:rPr>
          <w:rFonts w:ascii="Times New Roman" w:eastAsia="Times New Roman" w:hAnsi="Times New Roman" w:cs="Times New Roman"/>
          <w:color w:val="000000"/>
          <w:sz w:val="28"/>
          <w:szCs w:val="28"/>
        </w:rPr>
        <w:t>2.6. Підготовка матеріалів з питань стипендіального забе</w:t>
      </w:r>
      <w:r>
        <w:rPr>
          <w:rFonts w:ascii="Times New Roman" w:eastAsia="Times New Roman" w:hAnsi="Times New Roman" w:cs="Times New Roman"/>
          <w:sz w:val="28"/>
          <w:szCs w:val="28"/>
        </w:rPr>
        <w:t>з</w:t>
      </w:r>
      <w:r>
        <w:rPr>
          <w:rFonts w:ascii="Times New Roman" w:eastAsia="Times New Roman" w:hAnsi="Times New Roman" w:cs="Times New Roman"/>
          <w:color w:val="000000"/>
          <w:sz w:val="28"/>
          <w:szCs w:val="28"/>
        </w:rPr>
        <w:t>печення до засідань Вченої ради КПІ ім. Ігоря Сікорського.</w:t>
      </w:r>
      <w:r>
        <w:rPr>
          <w:rFonts w:ascii="Times New Roman" w:eastAsia="Times New Roman" w:hAnsi="Times New Roman" w:cs="Times New Roman"/>
          <w:color w:val="FF0000"/>
          <w:sz w:val="28"/>
          <w:szCs w:val="28"/>
        </w:rPr>
        <w:t xml:space="preserve"> </w:t>
      </w:r>
    </w:p>
    <w:p w14:paraId="00000036" w14:textId="77777777" w:rsidR="008A0A24" w:rsidRDefault="00000000">
      <w:pPr>
        <w:pBdr>
          <w:top w:val="nil"/>
          <w:left w:val="nil"/>
          <w:bottom w:val="nil"/>
          <w:right w:val="nil"/>
          <w:between w:val="nil"/>
        </w:pBdr>
        <w:spacing w:after="0"/>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2.7. Взаємодія з органами державної влади та іншими установами у питаннях підготовки та передачі документів для призначення академічних та соціальних стипендій.</w:t>
      </w:r>
    </w:p>
    <w:p w14:paraId="00000037" w14:textId="77777777" w:rsidR="008A0A24" w:rsidRDefault="00000000">
      <w:pPr>
        <w:pBdr>
          <w:top w:val="nil"/>
          <w:left w:val="nil"/>
          <w:bottom w:val="nil"/>
          <w:right w:val="nil"/>
          <w:between w:val="nil"/>
        </w:pBdr>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 xml:space="preserve">2.8. Удосконалення нормативної бази КПІ ім. Ігоря Сікорського </w:t>
      </w:r>
      <w:r>
        <w:rPr>
          <w:rFonts w:ascii="Times New Roman" w:eastAsia="Times New Roman" w:hAnsi="Times New Roman" w:cs="Times New Roman"/>
          <w:sz w:val="28"/>
          <w:szCs w:val="28"/>
        </w:rPr>
        <w:t>щодо стипендіального забезпечення здобувачів вищої освіти.</w:t>
      </w:r>
    </w:p>
    <w:p w14:paraId="00000038" w14:textId="77777777" w:rsidR="008A0A24" w:rsidRDefault="00000000">
      <w:pPr>
        <w:pBdr>
          <w:top w:val="nil"/>
          <w:left w:val="nil"/>
          <w:bottom w:val="nil"/>
          <w:right w:val="nil"/>
          <w:between w:val="nil"/>
        </w:pBdr>
        <w:spacing w:after="0"/>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2.9. Підготовка щорічних звітів про роботу відділу. </w:t>
      </w:r>
    </w:p>
    <w:p w14:paraId="00000039" w14:textId="77777777" w:rsidR="008A0A24" w:rsidRDefault="008A0A24">
      <w:pPr>
        <w:pBdr>
          <w:top w:val="nil"/>
          <w:left w:val="nil"/>
          <w:bottom w:val="nil"/>
          <w:right w:val="nil"/>
          <w:between w:val="nil"/>
        </w:pBdr>
        <w:spacing w:after="0"/>
        <w:ind w:left="1" w:firstLine="125"/>
        <w:jc w:val="both"/>
        <w:rPr>
          <w:rFonts w:ascii="Times New Roman" w:eastAsia="Times New Roman" w:hAnsi="Times New Roman" w:cs="Times New Roman"/>
          <w:color w:val="000000"/>
          <w:sz w:val="28"/>
          <w:szCs w:val="28"/>
        </w:rPr>
      </w:pPr>
    </w:p>
    <w:p w14:paraId="0000003A" w14:textId="77777777" w:rsidR="008A0A24" w:rsidRDefault="008A0A24">
      <w:pPr>
        <w:pBdr>
          <w:top w:val="nil"/>
          <w:left w:val="nil"/>
          <w:bottom w:val="nil"/>
          <w:right w:val="nil"/>
          <w:between w:val="nil"/>
        </w:pBdr>
        <w:spacing w:after="0"/>
        <w:ind w:firstLine="709"/>
        <w:rPr>
          <w:rFonts w:ascii="Times New Roman" w:eastAsia="Times New Roman" w:hAnsi="Times New Roman" w:cs="Times New Roman"/>
          <w:b/>
          <w:bCs/>
          <w:color w:val="000000"/>
          <w:sz w:val="28"/>
          <w:szCs w:val="28"/>
        </w:rPr>
      </w:pPr>
    </w:p>
    <w:p w14:paraId="0000003B" w14:textId="77777777" w:rsidR="008A0A24" w:rsidRDefault="008A0A24">
      <w:pPr>
        <w:pBdr>
          <w:top w:val="nil"/>
          <w:left w:val="nil"/>
          <w:bottom w:val="nil"/>
          <w:right w:val="nil"/>
          <w:between w:val="nil"/>
        </w:pBdr>
        <w:spacing w:after="0"/>
        <w:ind w:firstLine="709"/>
        <w:rPr>
          <w:rFonts w:ascii="Times New Roman" w:eastAsia="Times New Roman" w:hAnsi="Times New Roman" w:cs="Times New Roman"/>
          <w:b/>
          <w:bCs/>
          <w:color w:val="000000"/>
          <w:sz w:val="28"/>
          <w:szCs w:val="28"/>
        </w:rPr>
      </w:pPr>
    </w:p>
    <w:p w14:paraId="0000003C" w14:textId="77777777" w:rsidR="008A0A24" w:rsidRDefault="00000000">
      <w:pPr>
        <w:pBdr>
          <w:top w:val="nil"/>
          <w:left w:val="nil"/>
          <w:bottom w:val="nil"/>
          <w:right w:val="nil"/>
          <w:between w:val="nil"/>
        </w:pBdr>
        <w:spacing w:after="0"/>
        <w:ind w:firstLine="709"/>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lastRenderedPageBreak/>
        <w:t xml:space="preserve">3. ФУНКЦІЇ ВІДДІЛУ </w:t>
      </w:r>
    </w:p>
    <w:p w14:paraId="0000003D" w14:textId="77777777" w:rsidR="008A0A24" w:rsidRDefault="00000000">
      <w:pPr>
        <w:pBdr>
          <w:top w:val="nil"/>
          <w:left w:val="nil"/>
          <w:bottom w:val="nil"/>
          <w:right w:val="nil"/>
          <w:between w:val="nil"/>
        </w:pBdr>
        <w:spacing w:after="0"/>
        <w:ind w:firstLine="709"/>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Відділ відповідно до покладених на нього завдань:</w:t>
      </w:r>
    </w:p>
    <w:p w14:paraId="0000003E" w14:textId="77777777" w:rsidR="008A0A24" w:rsidRDefault="00000000">
      <w:pPr>
        <w:pBdr>
          <w:top w:val="nil"/>
          <w:left w:val="nil"/>
          <w:bottom w:val="nil"/>
          <w:right w:val="nil"/>
          <w:between w:val="nil"/>
        </w:pBdr>
        <w:spacing w:after="0"/>
        <w:ind w:firstLine="709"/>
        <w:jc w:val="both"/>
        <w:rPr>
          <w:rFonts w:ascii="Times New Roman" w:eastAsia="Times New Roman" w:hAnsi="Times New Roman" w:cs="Times New Roman"/>
          <w:color w:val="000000"/>
          <w:sz w:val="28"/>
          <w:szCs w:val="28"/>
        </w:rPr>
      </w:pPr>
      <w:bookmarkStart w:id="0" w:name="_heading=h.qlx7bv9uqcub" w:colFirst="0" w:colLast="0"/>
      <w:bookmarkEnd w:id="0"/>
      <w:r>
        <w:rPr>
          <w:rFonts w:ascii="Times New Roman" w:eastAsia="Times New Roman" w:hAnsi="Times New Roman" w:cs="Times New Roman"/>
          <w:color w:val="000000"/>
          <w:sz w:val="28"/>
          <w:szCs w:val="28"/>
        </w:rPr>
        <w:t xml:space="preserve">3.1. координує </w:t>
      </w:r>
      <w:r>
        <w:rPr>
          <w:rFonts w:ascii="Times New Roman" w:eastAsia="Times New Roman" w:hAnsi="Times New Roman" w:cs="Times New Roman"/>
          <w:sz w:val="28"/>
          <w:szCs w:val="28"/>
        </w:rPr>
        <w:t>діяльність структурних підрозділів КПІ ім. Ігоря Сікорського з</w:t>
      </w:r>
      <w:r>
        <w:rPr>
          <w:rFonts w:ascii="Times New Roman" w:eastAsia="Times New Roman" w:hAnsi="Times New Roman" w:cs="Times New Roman"/>
          <w:color w:val="000000"/>
          <w:sz w:val="28"/>
          <w:szCs w:val="28"/>
        </w:rPr>
        <w:t xml:space="preserve"> питань стипендіального забезпечення здобувачів вищої освіти;</w:t>
      </w:r>
    </w:p>
    <w:p w14:paraId="0000003F" w14:textId="77777777" w:rsidR="008A0A24" w:rsidRDefault="00000000">
      <w:pPr>
        <w:pBdr>
          <w:top w:val="nil"/>
          <w:left w:val="nil"/>
          <w:bottom w:val="nil"/>
          <w:right w:val="nil"/>
          <w:between w:val="nil"/>
        </w:pBdr>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3.2. контролює дотримання вимог чинного законодавства та прав здобувачів вищої освіти в питаннях стипендіального забезпечення;</w:t>
      </w:r>
    </w:p>
    <w:p w14:paraId="00000040" w14:textId="77777777" w:rsidR="008A0A24" w:rsidRDefault="00000000">
      <w:pPr>
        <w:pBdr>
          <w:top w:val="nil"/>
          <w:left w:val="nil"/>
          <w:bottom w:val="nil"/>
          <w:right w:val="nil"/>
          <w:between w:val="nil"/>
        </w:pBdr>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3.3. контролює дотримання Правил призначення академічних стипендій студентам, аспірантам, докторантам КПІ ім. Ігоря Сікорського в частині нарахування додаткових балів, які враховуються в рейтинг успішності студентів;</w:t>
      </w:r>
    </w:p>
    <w:p w14:paraId="00000041" w14:textId="77777777" w:rsidR="008A0A24" w:rsidRDefault="00000000">
      <w:pPr>
        <w:pBdr>
          <w:top w:val="nil"/>
          <w:left w:val="nil"/>
          <w:bottom w:val="nil"/>
          <w:right w:val="nil"/>
          <w:between w:val="nil"/>
        </w:pBdr>
        <w:spacing w:after="0"/>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w:t>
      </w:r>
      <w:r>
        <w:rPr>
          <w:rFonts w:ascii="Times New Roman" w:eastAsia="Times New Roman" w:hAnsi="Times New Roman" w:cs="Times New Roman"/>
          <w:sz w:val="28"/>
          <w:szCs w:val="28"/>
        </w:rPr>
        <w:t>4</w:t>
      </w:r>
      <w:r>
        <w:rPr>
          <w:rFonts w:ascii="Times New Roman" w:eastAsia="Times New Roman" w:hAnsi="Times New Roman" w:cs="Times New Roman"/>
          <w:color w:val="000000"/>
          <w:sz w:val="28"/>
          <w:szCs w:val="28"/>
        </w:rPr>
        <w:t>. здійснює ведення обліку здобувачів вищої освіти пільгових категорій, які мають право на отримання соціальної стипендії;</w:t>
      </w:r>
    </w:p>
    <w:p w14:paraId="00000042" w14:textId="77777777" w:rsidR="008A0A24" w:rsidRDefault="00000000">
      <w:pPr>
        <w:pBdr>
          <w:top w:val="nil"/>
          <w:left w:val="nil"/>
          <w:bottom w:val="nil"/>
          <w:right w:val="nil"/>
          <w:between w:val="nil"/>
        </w:pBdr>
        <w:spacing w:after="0"/>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3.5. здійснює щомісячне формування в базі списків здобувачів вищої освіти пільгових категорій, які мають право на отримання соціальної стипендії, та передає їх до Головного управління Пенсійного фонду України в м. Києві;</w:t>
      </w:r>
    </w:p>
    <w:p w14:paraId="00000043" w14:textId="77777777" w:rsidR="008A0A24" w:rsidRDefault="00000000">
      <w:pPr>
        <w:pBdr>
          <w:top w:val="nil"/>
          <w:left w:val="nil"/>
          <w:bottom w:val="nil"/>
          <w:right w:val="nil"/>
          <w:between w:val="nil"/>
        </w:pBdr>
        <w:spacing w:after="0"/>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3.6. здійснює передачу справ здобувачів вищої освіти пільгових категорій, які мають право на отримання соціальної стипендії, до Головного управління Пенсійного фонду України в м. Києві;</w:t>
      </w:r>
    </w:p>
    <w:p w14:paraId="00000044" w14:textId="77777777" w:rsidR="008A0A24" w:rsidRDefault="00000000">
      <w:pPr>
        <w:pBdr>
          <w:top w:val="nil"/>
          <w:left w:val="nil"/>
          <w:bottom w:val="nil"/>
          <w:right w:val="nil"/>
          <w:between w:val="nil"/>
        </w:pBdr>
        <w:spacing w:after="0"/>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w:t>
      </w:r>
      <w:r>
        <w:rPr>
          <w:rFonts w:ascii="Times New Roman" w:eastAsia="Times New Roman" w:hAnsi="Times New Roman" w:cs="Times New Roman"/>
          <w:sz w:val="28"/>
          <w:szCs w:val="28"/>
        </w:rPr>
        <w:t>7</w:t>
      </w:r>
      <w:r>
        <w:rPr>
          <w:rFonts w:ascii="Times New Roman" w:eastAsia="Times New Roman" w:hAnsi="Times New Roman" w:cs="Times New Roman"/>
          <w:color w:val="000000"/>
          <w:sz w:val="28"/>
          <w:szCs w:val="28"/>
        </w:rPr>
        <w:t>. з</w:t>
      </w:r>
      <w:r>
        <w:rPr>
          <w:rFonts w:ascii="Times New Roman" w:eastAsia="Times New Roman" w:hAnsi="Times New Roman" w:cs="Times New Roman"/>
          <w:sz w:val="28"/>
          <w:szCs w:val="28"/>
        </w:rPr>
        <w:t>дійснює</w:t>
      </w:r>
      <w:r>
        <w:rPr>
          <w:rFonts w:ascii="Times New Roman" w:eastAsia="Times New Roman" w:hAnsi="Times New Roman" w:cs="Times New Roman"/>
          <w:color w:val="000000"/>
          <w:sz w:val="28"/>
          <w:szCs w:val="28"/>
        </w:rPr>
        <w:t xml:space="preserve"> своєчасне інформування відповідальних осіб за призначення стипендій в деканатах  факультетів / </w:t>
      </w:r>
      <w:r>
        <w:rPr>
          <w:rFonts w:ascii="Times New Roman" w:eastAsia="Times New Roman" w:hAnsi="Times New Roman" w:cs="Times New Roman"/>
          <w:sz w:val="28"/>
          <w:szCs w:val="28"/>
        </w:rPr>
        <w:t>навчально-наукових</w:t>
      </w:r>
      <w:r>
        <w:rPr>
          <w:rFonts w:ascii="Times New Roman" w:eastAsia="Times New Roman" w:hAnsi="Times New Roman" w:cs="Times New Roman"/>
          <w:color w:val="000000"/>
          <w:sz w:val="28"/>
          <w:szCs w:val="28"/>
        </w:rPr>
        <w:t xml:space="preserve"> інститутів про зміни в законодавстві, які стосуються стипендіального забезпечення;</w:t>
      </w:r>
    </w:p>
    <w:p w14:paraId="00000045" w14:textId="77777777" w:rsidR="008A0A24" w:rsidRDefault="00000000">
      <w:pPr>
        <w:pBdr>
          <w:top w:val="nil"/>
          <w:left w:val="nil"/>
          <w:bottom w:val="nil"/>
          <w:right w:val="nil"/>
          <w:between w:val="nil"/>
        </w:pBdr>
        <w:spacing w:after="0"/>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w:t>
      </w:r>
      <w:r>
        <w:rPr>
          <w:rFonts w:ascii="Times New Roman" w:eastAsia="Times New Roman" w:hAnsi="Times New Roman" w:cs="Times New Roman"/>
          <w:sz w:val="28"/>
          <w:szCs w:val="28"/>
        </w:rPr>
        <w:t>8</w:t>
      </w:r>
      <w:r>
        <w:rPr>
          <w:rFonts w:ascii="Times New Roman" w:eastAsia="Times New Roman" w:hAnsi="Times New Roman" w:cs="Times New Roman"/>
          <w:color w:val="000000"/>
          <w:sz w:val="28"/>
          <w:szCs w:val="28"/>
        </w:rPr>
        <w:t>. готує матеріали та проводить засідання стипендіальної комісії КПІ ім. Ігоря Сікорського з метою визначення кандидатів на отримання іменних (персональних) стипендій Президента України, Верховної Ради України, Кабінету Міністрів України, стипендій компаній-партнерів тощо та вирішення інших питань стипендіального забезпечення здобувачів вищої освіти в КПІ ім. Ігоря Сікорського;</w:t>
      </w:r>
    </w:p>
    <w:p w14:paraId="00000046" w14:textId="77777777" w:rsidR="008A0A24" w:rsidRDefault="00000000">
      <w:pPr>
        <w:pBdr>
          <w:top w:val="nil"/>
          <w:left w:val="nil"/>
          <w:bottom w:val="nil"/>
          <w:right w:val="nil"/>
          <w:between w:val="nil"/>
        </w:pBdr>
        <w:spacing w:after="0"/>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w:t>
      </w:r>
      <w:r>
        <w:rPr>
          <w:rFonts w:ascii="Times New Roman" w:eastAsia="Times New Roman" w:hAnsi="Times New Roman" w:cs="Times New Roman"/>
          <w:sz w:val="28"/>
          <w:szCs w:val="28"/>
        </w:rPr>
        <w:t>9</w:t>
      </w:r>
      <w:r>
        <w:rPr>
          <w:rFonts w:ascii="Times New Roman" w:eastAsia="Times New Roman" w:hAnsi="Times New Roman" w:cs="Times New Roman"/>
          <w:color w:val="000000"/>
          <w:sz w:val="28"/>
          <w:szCs w:val="28"/>
        </w:rPr>
        <w:t>. готує матеріали до засідання Вченої ради КПІ ім. Ігоря Сікорського з метою затвердження кандидатів на отримання академічних стипендій Президента України, Верховної Ради України, Кабінету Міністрів України, стипендій компаній-партнерів;</w:t>
      </w:r>
    </w:p>
    <w:p w14:paraId="00000047" w14:textId="77777777" w:rsidR="008A0A24" w:rsidRDefault="00000000">
      <w:pPr>
        <w:pBdr>
          <w:top w:val="nil"/>
          <w:left w:val="nil"/>
          <w:bottom w:val="nil"/>
          <w:right w:val="nil"/>
          <w:between w:val="nil"/>
        </w:pBdr>
        <w:spacing w:after="0"/>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3.1</w:t>
      </w:r>
      <w:r>
        <w:rPr>
          <w:rFonts w:ascii="Times New Roman" w:eastAsia="Times New Roman" w:hAnsi="Times New Roman" w:cs="Times New Roman"/>
          <w:sz w:val="28"/>
          <w:szCs w:val="28"/>
        </w:rPr>
        <w:t>0</w:t>
      </w:r>
      <w:r>
        <w:rPr>
          <w:rFonts w:ascii="Times New Roman" w:eastAsia="Times New Roman" w:hAnsi="Times New Roman" w:cs="Times New Roman"/>
          <w:color w:val="000000"/>
          <w:sz w:val="28"/>
          <w:szCs w:val="28"/>
        </w:rPr>
        <w:t>. бере участь у розробці положень, методичних рекомендацій, порядків та інших документів, що відповідають напрямам діяльності відділу.</w:t>
      </w:r>
    </w:p>
    <w:p w14:paraId="00000048" w14:textId="77777777" w:rsidR="008A0A24" w:rsidRDefault="008A0A24">
      <w:pPr>
        <w:ind w:hanging="2"/>
      </w:pPr>
    </w:p>
    <w:p w14:paraId="00000049" w14:textId="77777777" w:rsidR="008A0A24" w:rsidRDefault="00000000">
      <w:pPr>
        <w:pStyle w:val="1"/>
        <w:tabs>
          <w:tab w:val="left" w:pos="1418"/>
        </w:tabs>
        <w:spacing w:before="0" w:after="0"/>
        <w:ind w:left="709" w:firstLine="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 СТРУКТУРА Й ОРГАНИ УПРАВЛІННЯ ВІДДІЛУ</w:t>
      </w:r>
    </w:p>
    <w:p w14:paraId="0000004A" w14:textId="77777777" w:rsidR="008A0A24" w:rsidRDefault="00000000">
      <w:pPr>
        <w:pBdr>
          <w:top w:val="nil"/>
          <w:left w:val="nil"/>
          <w:bottom w:val="nil"/>
          <w:right w:val="nil"/>
          <w:between w:val="nil"/>
        </w:pBdr>
        <w:tabs>
          <w:tab w:val="left" w:pos="1418"/>
        </w:tabs>
        <w:spacing w:after="0"/>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4.1. Відділ</w:t>
      </w:r>
      <w:r>
        <w:rPr>
          <w:rFonts w:ascii="Times New Roman" w:eastAsia="Times New Roman" w:hAnsi="Times New Roman" w:cs="Times New Roman"/>
          <w:b/>
          <w:bCs/>
          <w:color w:val="000000"/>
          <w:sz w:val="28"/>
          <w:szCs w:val="28"/>
        </w:rPr>
        <w:t xml:space="preserve"> </w:t>
      </w:r>
      <w:r>
        <w:rPr>
          <w:rFonts w:ascii="Times New Roman" w:eastAsia="Times New Roman" w:hAnsi="Times New Roman" w:cs="Times New Roman"/>
          <w:color w:val="000000"/>
          <w:sz w:val="28"/>
          <w:szCs w:val="28"/>
        </w:rPr>
        <w:t xml:space="preserve">входить до структури департаменту </w:t>
      </w:r>
      <w:r>
        <w:rPr>
          <w:rFonts w:ascii="Times New Roman" w:eastAsia="Times New Roman" w:hAnsi="Times New Roman" w:cs="Times New Roman"/>
          <w:sz w:val="28"/>
          <w:szCs w:val="28"/>
        </w:rPr>
        <w:t>студентського розвитку</w:t>
      </w:r>
      <w:r>
        <w:rPr>
          <w:rFonts w:ascii="Times New Roman" w:eastAsia="Times New Roman" w:hAnsi="Times New Roman" w:cs="Times New Roman"/>
          <w:color w:val="000000"/>
          <w:sz w:val="28"/>
          <w:szCs w:val="28"/>
        </w:rPr>
        <w:t xml:space="preserve"> КПІ ім. Ігоря Сікорського (далі – департамент).</w:t>
      </w:r>
    </w:p>
    <w:p w14:paraId="0000004B" w14:textId="77777777" w:rsidR="008A0A24" w:rsidRDefault="00000000">
      <w:pPr>
        <w:pBdr>
          <w:top w:val="nil"/>
          <w:left w:val="nil"/>
          <w:bottom w:val="nil"/>
          <w:right w:val="nil"/>
          <w:between w:val="nil"/>
        </w:pBdr>
        <w:tabs>
          <w:tab w:val="left" w:pos="1418"/>
        </w:tabs>
        <w:spacing w:after="0"/>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4.2. Керівництво відділом здійснює начальник відділу. </w:t>
      </w:r>
    </w:p>
    <w:p w14:paraId="0000004C" w14:textId="77777777" w:rsidR="008A0A24" w:rsidRDefault="00000000">
      <w:pPr>
        <w:pBdr>
          <w:top w:val="nil"/>
          <w:left w:val="nil"/>
          <w:bottom w:val="nil"/>
          <w:right w:val="nil"/>
          <w:between w:val="nil"/>
        </w:pBdr>
        <w:tabs>
          <w:tab w:val="left" w:pos="1418"/>
        </w:tabs>
        <w:spacing w:after="0"/>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4.3. Начальник відділу підпорядкований директору департаменту і діє на підставі цього положення та посадової інструкції, у яких визначаються його повноваження.</w:t>
      </w:r>
    </w:p>
    <w:p w14:paraId="0000004D" w14:textId="77777777" w:rsidR="008A0A24" w:rsidRDefault="00000000">
      <w:pPr>
        <w:pBdr>
          <w:top w:val="nil"/>
          <w:left w:val="nil"/>
          <w:bottom w:val="nil"/>
          <w:right w:val="nil"/>
          <w:between w:val="nil"/>
        </w:pBdr>
        <w:tabs>
          <w:tab w:val="left" w:pos="1418"/>
        </w:tabs>
        <w:spacing w:after="0"/>
        <w:ind w:firstLine="709"/>
        <w:jc w:val="both"/>
        <w:rPr>
          <w:rFonts w:ascii="Times New Roman" w:eastAsia="Times New Roman" w:hAnsi="Times New Roman" w:cs="Times New Roman"/>
          <w:b/>
          <w:bCs/>
          <w:color w:val="000000"/>
          <w:sz w:val="28"/>
          <w:szCs w:val="28"/>
        </w:rPr>
      </w:pPr>
      <w:r>
        <w:rPr>
          <w:rFonts w:ascii="Times New Roman" w:eastAsia="Times New Roman" w:hAnsi="Times New Roman" w:cs="Times New Roman"/>
          <w:color w:val="000000"/>
          <w:sz w:val="28"/>
          <w:szCs w:val="28"/>
        </w:rPr>
        <w:t>4.4. </w:t>
      </w:r>
      <w:r>
        <w:rPr>
          <w:rFonts w:ascii="Times New Roman" w:eastAsia="Times New Roman" w:hAnsi="Times New Roman" w:cs="Times New Roman"/>
          <w:sz w:val="28"/>
          <w:szCs w:val="28"/>
        </w:rPr>
        <w:t>На період тимчасової відсутності начальника відділу його повноваження виконує уповноважена особа, призначена в установленому порядку.</w:t>
      </w:r>
    </w:p>
    <w:p w14:paraId="0000004E" w14:textId="77777777" w:rsidR="008A0A24" w:rsidRDefault="008A0A24">
      <w:pPr>
        <w:pBdr>
          <w:top w:val="nil"/>
          <w:left w:val="nil"/>
          <w:bottom w:val="nil"/>
          <w:right w:val="nil"/>
          <w:between w:val="nil"/>
        </w:pBdr>
        <w:tabs>
          <w:tab w:val="left" w:pos="1418"/>
        </w:tabs>
        <w:spacing w:after="0"/>
        <w:ind w:firstLine="709"/>
        <w:rPr>
          <w:rFonts w:ascii="Times New Roman" w:eastAsia="Times New Roman" w:hAnsi="Times New Roman" w:cs="Times New Roman"/>
          <w:color w:val="000000"/>
          <w:sz w:val="28"/>
          <w:szCs w:val="28"/>
        </w:rPr>
      </w:pPr>
    </w:p>
    <w:p w14:paraId="0000004F" w14:textId="77777777" w:rsidR="008A0A24" w:rsidRDefault="00000000">
      <w:pPr>
        <w:pStyle w:val="1"/>
        <w:tabs>
          <w:tab w:val="left" w:pos="1418"/>
        </w:tabs>
        <w:spacing w:before="0" w:after="0"/>
        <w:ind w:firstLine="709"/>
        <w:rPr>
          <w:rFonts w:ascii="Times New Roman" w:eastAsia="Times New Roman" w:hAnsi="Times New Roman" w:cs="Times New Roman"/>
          <w:sz w:val="28"/>
          <w:szCs w:val="28"/>
        </w:rPr>
      </w:pPr>
      <w:r>
        <w:rPr>
          <w:rFonts w:ascii="Times New Roman" w:eastAsia="Times New Roman" w:hAnsi="Times New Roman" w:cs="Times New Roman"/>
          <w:sz w:val="28"/>
          <w:szCs w:val="28"/>
        </w:rPr>
        <w:t>5. ПОВНОВАЖЕННЯ НАЧАЛЬНИКА ВІДДІЛУ</w:t>
      </w:r>
    </w:p>
    <w:p w14:paraId="00000050" w14:textId="77777777" w:rsidR="008A0A24" w:rsidRDefault="00000000">
      <w:pPr>
        <w:pStyle w:val="1"/>
        <w:tabs>
          <w:tab w:val="left" w:pos="1418"/>
        </w:tabs>
        <w:spacing w:before="0" w:after="0"/>
        <w:ind w:firstLine="709"/>
        <w:jc w:val="both"/>
        <w:rPr>
          <w:rFonts w:ascii="Times New Roman" w:eastAsia="Times New Roman" w:hAnsi="Times New Roman" w:cs="Times New Roman"/>
          <w:b w:val="0"/>
          <w:bCs w:val="0"/>
          <w:sz w:val="28"/>
          <w:szCs w:val="28"/>
        </w:rPr>
      </w:pPr>
      <w:r>
        <w:rPr>
          <w:rFonts w:ascii="Times New Roman" w:eastAsia="Times New Roman" w:hAnsi="Times New Roman" w:cs="Times New Roman"/>
          <w:b w:val="0"/>
          <w:bCs w:val="0"/>
          <w:sz w:val="28"/>
          <w:szCs w:val="28"/>
        </w:rPr>
        <w:t>5.1. Здійснює керівництво відділом та звітує перед директором департаменту про виконання покладених на відділ завдань.</w:t>
      </w:r>
    </w:p>
    <w:p w14:paraId="00000051" w14:textId="77777777" w:rsidR="008A0A24" w:rsidRDefault="00000000">
      <w:pPr>
        <w:pStyle w:val="1"/>
        <w:tabs>
          <w:tab w:val="left" w:pos="1418"/>
        </w:tabs>
        <w:spacing w:before="0" w:after="0"/>
        <w:ind w:firstLine="709"/>
        <w:jc w:val="both"/>
        <w:rPr>
          <w:rFonts w:ascii="Times New Roman" w:eastAsia="Times New Roman" w:hAnsi="Times New Roman" w:cs="Times New Roman"/>
          <w:b w:val="0"/>
          <w:bCs w:val="0"/>
          <w:sz w:val="28"/>
          <w:szCs w:val="28"/>
        </w:rPr>
      </w:pPr>
      <w:r>
        <w:rPr>
          <w:rFonts w:ascii="Times New Roman" w:eastAsia="Times New Roman" w:hAnsi="Times New Roman" w:cs="Times New Roman"/>
          <w:b w:val="0"/>
          <w:bCs w:val="0"/>
          <w:sz w:val="28"/>
          <w:szCs w:val="28"/>
        </w:rPr>
        <w:t>5.2. Розподіляє посадові функціональні обов’язки працівників, затверджує посадові інструкції працівників відділу. Завдання, функції, права й обов’язки працівників відділу визначаються чинним законодавством, Статутом КПІ ім. Ігоря Сікорського та Правилами внутрішнього розпорядку КПІ ім. Ігоря Сікорського, цим Положенням і посадовими інструкціями.</w:t>
      </w:r>
    </w:p>
    <w:p w14:paraId="00000052" w14:textId="77777777" w:rsidR="008A0A24" w:rsidRDefault="00000000">
      <w:pPr>
        <w:pStyle w:val="1"/>
        <w:tabs>
          <w:tab w:val="left" w:pos="1418"/>
        </w:tabs>
        <w:spacing w:before="0" w:after="0"/>
        <w:ind w:firstLine="709"/>
        <w:jc w:val="both"/>
        <w:rPr>
          <w:rFonts w:ascii="Times New Roman" w:eastAsia="Times New Roman" w:hAnsi="Times New Roman" w:cs="Times New Roman"/>
          <w:b w:val="0"/>
          <w:bCs w:val="0"/>
          <w:sz w:val="28"/>
          <w:szCs w:val="28"/>
        </w:rPr>
      </w:pPr>
      <w:r>
        <w:rPr>
          <w:rFonts w:ascii="Times New Roman" w:eastAsia="Times New Roman" w:hAnsi="Times New Roman" w:cs="Times New Roman"/>
          <w:b w:val="0"/>
          <w:bCs w:val="0"/>
          <w:sz w:val="28"/>
          <w:szCs w:val="28"/>
        </w:rPr>
        <w:t>5.3. Здійснює контроль за роботою працівників відділу.</w:t>
      </w:r>
    </w:p>
    <w:p w14:paraId="00000053" w14:textId="77777777" w:rsidR="008A0A24" w:rsidRDefault="00000000">
      <w:pPr>
        <w:pStyle w:val="1"/>
        <w:tabs>
          <w:tab w:val="left" w:pos="1418"/>
        </w:tabs>
        <w:spacing w:before="0" w:after="0"/>
        <w:ind w:firstLine="709"/>
        <w:jc w:val="both"/>
        <w:rPr>
          <w:rFonts w:ascii="Times New Roman" w:eastAsia="Times New Roman" w:hAnsi="Times New Roman" w:cs="Times New Roman"/>
          <w:b w:val="0"/>
          <w:bCs w:val="0"/>
          <w:sz w:val="28"/>
          <w:szCs w:val="28"/>
        </w:rPr>
      </w:pPr>
      <w:r>
        <w:rPr>
          <w:rFonts w:ascii="Times New Roman" w:eastAsia="Times New Roman" w:hAnsi="Times New Roman" w:cs="Times New Roman"/>
          <w:b w:val="0"/>
          <w:bCs w:val="0"/>
          <w:sz w:val="28"/>
          <w:szCs w:val="28"/>
        </w:rPr>
        <w:t>5.4. Забезпечує:</w:t>
      </w:r>
    </w:p>
    <w:p w14:paraId="00000054" w14:textId="77777777" w:rsidR="008A0A24" w:rsidRDefault="00000000">
      <w:pPr>
        <w:pStyle w:val="1"/>
        <w:tabs>
          <w:tab w:val="left" w:pos="1560"/>
        </w:tabs>
        <w:spacing w:before="0" w:after="0"/>
        <w:ind w:firstLine="709"/>
        <w:jc w:val="both"/>
        <w:rPr>
          <w:rFonts w:ascii="Times New Roman" w:eastAsia="Times New Roman" w:hAnsi="Times New Roman" w:cs="Times New Roman"/>
          <w:b w:val="0"/>
          <w:bCs w:val="0"/>
          <w:sz w:val="28"/>
          <w:szCs w:val="28"/>
        </w:rPr>
      </w:pPr>
      <w:r>
        <w:rPr>
          <w:rFonts w:ascii="Times New Roman" w:eastAsia="Times New Roman" w:hAnsi="Times New Roman" w:cs="Times New Roman"/>
          <w:b w:val="0"/>
          <w:bCs w:val="0"/>
          <w:sz w:val="28"/>
          <w:szCs w:val="28"/>
        </w:rPr>
        <w:t>5.4.1. створення на кожному робочому місці належних умов праці відповідно до вимог чинного законодавства, а також додержання прав працівників, гарантованих законодавством про працю;</w:t>
      </w:r>
    </w:p>
    <w:p w14:paraId="00000055" w14:textId="77777777" w:rsidR="008A0A24" w:rsidRDefault="00000000">
      <w:pPr>
        <w:pStyle w:val="1"/>
        <w:tabs>
          <w:tab w:val="left" w:pos="1560"/>
        </w:tabs>
        <w:spacing w:before="0" w:after="0"/>
        <w:ind w:firstLine="709"/>
        <w:jc w:val="both"/>
        <w:rPr>
          <w:rFonts w:ascii="Times New Roman" w:eastAsia="Times New Roman" w:hAnsi="Times New Roman" w:cs="Times New Roman"/>
          <w:b w:val="0"/>
          <w:bCs w:val="0"/>
          <w:sz w:val="28"/>
          <w:szCs w:val="28"/>
        </w:rPr>
      </w:pPr>
      <w:r>
        <w:rPr>
          <w:rFonts w:ascii="Times New Roman" w:eastAsia="Times New Roman" w:hAnsi="Times New Roman" w:cs="Times New Roman"/>
          <w:b w:val="0"/>
          <w:bCs w:val="0"/>
          <w:sz w:val="28"/>
          <w:szCs w:val="28"/>
        </w:rPr>
        <w:t>5.4.2. дотримання положень законодавства щодо додержання прав і законних інтересів осіб з інвалідністю;</w:t>
      </w:r>
    </w:p>
    <w:p w14:paraId="00000056" w14:textId="77777777" w:rsidR="008A0A24" w:rsidRDefault="00000000">
      <w:pPr>
        <w:pStyle w:val="1"/>
        <w:tabs>
          <w:tab w:val="left" w:pos="1560"/>
        </w:tabs>
        <w:spacing w:before="0" w:after="0"/>
        <w:ind w:firstLine="709"/>
        <w:jc w:val="both"/>
        <w:rPr>
          <w:rFonts w:ascii="Times New Roman" w:eastAsia="Times New Roman" w:hAnsi="Times New Roman" w:cs="Times New Roman"/>
          <w:b w:val="0"/>
          <w:bCs w:val="0"/>
          <w:sz w:val="28"/>
          <w:szCs w:val="28"/>
        </w:rPr>
      </w:pPr>
      <w:r>
        <w:rPr>
          <w:rFonts w:ascii="Times New Roman" w:eastAsia="Times New Roman" w:hAnsi="Times New Roman" w:cs="Times New Roman"/>
          <w:b w:val="0"/>
          <w:bCs w:val="0"/>
          <w:sz w:val="28"/>
          <w:szCs w:val="28"/>
        </w:rPr>
        <w:t>5.4.3. додержання вимог чинного законодавства, Статуту КПІ ім. Ігоря Сікорського й нормативної бази КПІ ім. Ігоря Сікорського та умов Колективного договору КПІ ім. Ігоря Сікорського;</w:t>
      </w:r>
    </w:p>
    <w:p w14:paraId="00000057" w14:textId="77777777" w:rsidR="008A0A24" w:rsidRDefault="00000000">
      <w:pPr>
        <w:pStyle w:val="1"/>
        <w:tabs>
          <w:tab w:val="left" w:pos="1560"/>
        </w:tabs>
        <w:spacing w:before="0" w:after="0"/>
        <w:ind w:firstLine="709"/>
        <w:jc w:val="both"/>
        <w:rPr>
          <w:rFonts w:ascii="Times New Roman" w:eastAsia="Times New Roman" w:hAnsi="Times New Roman" w:cs="Times New Roman"/>
          <w:b w:val="0"/>
          <w:bCs w:val="0"/>
          <w:sz w:val="28"/>
          <w:szCs w:val="28"/>
        </w:rPr>
      </w:pPr>
      <w:r>
        <w:rPr>
          <w:rFonts w:ascii="Times New Roman" w:eastAsia="Times New Roman" w:hAnsi="Times New Roman" w:cs="Times New Roman"/>
          <w:b w:val="0"/>
          <w:bCs w:val="0"/>
          <w:sz w:val="28"/>
          <w:szCs w:val="28"/>
        </w:rPr>
        <w:t>5.4.4. своєчасне ознайомлення працівників відділу з їх посадовими інструкціями, Статутом КПІ ім. Ігоря Сікорського, Правилами внутрішнього розпорядку КПІ ім. Ігоря Сікорського, Колективним договором КПІ ім. Ігоря Сікорського, Антикорупційною програмою КПІ ім. Ігоря Сікорського, Кодексом честі КПІ ім. Ігоря Сікорського та цим положенням;</w:t>
      </w:r>
    </w:p>
    <w:p w14:paraId="00000058" w14:textId="77777777" w:rsidR="008A0A24" w:rsidRDefault="00000000">
      <w:pPr>
        <w:pStyle w:val="1"/>
        <w:tabs>
          <w:tab w:val="left" w:pos="1560"/>
        </w:tabs>
        <w:spacing w:before="0" w:after="0"/>
        <w:ind w:firstLine="709"/>
        <w:jc w:val="both"/>
        <w:rPr>
          <w:rFonts w:ascii="Times New Roman" w:eastAsia="Times New Roman" w:hAnsi="Times New Roman" w:cs="Times New Roman"/>
          <w:b w:val="0"/>
          <w:bCs w:val="0"/>
          <w:sz w:val="28"/>
          <w:szCs w:val="28"/>
        </w:rPr>
      </w:pPr>
      <w:r>
        <w:rPr>
          <w:rFonts w:ascii="Times New Roman" w:eastAsia="Times New Roman" w:hAnsi="Times New Roman" w:cs="Times New Roman"/>
          <w:b w:val="0"/>
          <w:bCs w:val="0"/>
          <w:sz w:val="28"/>
          <w:szCs w:val="28"/>
        </w:rPr>
        <w:t>5.4.5. дотримання вимог захисту інформації відповідно до законодавства;</w:t>
      </w:r>
    </w:p>
    <w:p w14:paraId="00000059" w14:textId="77777777" w:rsidR="008A0A24" w:rsidRDefault="00000000">
      <w:pPr>
        <w:pStyle w:val="1"/>
        <w:tabs>
          <w:tab w:val="left" w:pos="1560"/>
        </w:tabs>
        <w:spacing w:before="0" w:after="0"/>
        <w:ind w:firstLine="709"/>
        <w:jc w:val="both"/>
        <w:rPr>
          <w:rFonts w:ascii="Times New Roman" w:eastAsia="Times New Roman" w:hAnsi="Times New Roman" w:cs="Times New Roman"/>
          <w:b w:val="0"/>
          <w:bCs w:val="0"/>
          <w:sz w:val="28"/>
          <w:szCs w:val="28"/>
        </w:rPr>
      </w:pPr>
      <w:r>
        <w:rPr>
          <w:rFonts w:ascii="Times New Roman" w:eastAsia="Times New Roman" w:hAnsi="Times New Roman" w:cs="Times New Roman"/>
          <w:b w:val="0"/>
          <w:bCs w:val="0"/>
          <w:sz w:val="28"/>
          <w:szCs w:val="28"/>
        </w:rPr>
        <w:t>5.4.6. перепідготовку й підвищення кваліфікації працівників відділу;</w:t>
      </w:r>
    </w:p>
    <w:p w14:paraId="0000005A" w14:textId="77777777" w:rsidR="008A0A24" w:rsidRDefault="00000000">
      <w:pPr>
        <w:pStyle w:val="1"/>
        <w:tabs>
          <w:tab w:val="left" w:pos="1560"/>
        </w:tabs>
        <w:spacing w:before="0" w:after="0"/>
        <w:ind w:firstLine="709"/>
        <w:jc w:val="both"/>
        <w:rPr>
          <w:rFonts w:ascii="Times New Roman" w:eastAsia="Times New Roman" w:hAnsi="Times New Roman" w:cs="Times New Roman"/>
          <w:b w:val="0"/>
          <w:bCs w:val="0"/>
          <w:sz w:val="28"/>
          <w:szCs w:val="28"/>
        </w:rPr>
      </w:pPr>
      <w:r>
        <w:rPr>
          <w:rFonts w:ascii="Times New Roman" w:eastAsia="Times New Roman" w:hAnsi="Times New Roman" w:cs="Times New Roman"/>
          <w:b w:val="0"/>
          <w:bCs w:val="0"/>
          <w:sz w:val="28"/>
          <w:szCs w:val="28"/>
        </w:rPr>
        <w:t>5.4.7. дотримання трудової й фінансової дисципліни;</w:t>
      </w:r>
    </w:p>
    <w:p w14:paraId="0000005B" w14:textId="77777777" w:rsidR="008A0A24" w:rsidRDefault="00000000">
      <w:pPr>
        <w:tabs>
          <w:tab w:val="left" w:pos="1560"/>
        </w:tabs>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5.4.8. нерозголошення персональних даних, які були довірені для виконання професійних та службових обов’язків.</w:t>
      </w:r>
    </w:p>
    <w:p w14:paraId="0000005C" w14:textId="77777777" w:rsidR="008A0A24" w:rsidRDefault="00000000">
      <w:pPr>
        <w:tabs>
          <w:tab w:val="left" w:pos="1560"/>
        </w:tabs>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5.5. Вживає заходів для дотримання Антикорупційної програми КПІ ім. Ігоря Сікорського, запобігання конфлікту інтересів, проявам корупційних правопорушень.</w:t>
      </w:r>
    </w:p>
    <w:p w14:paraId="0000005D" w14:textId="77777777" w:rsidR="008A0A24" w:rsidRDefault="00000000">
      <w:pPr>
        <w:tabs>
          <w:tab w:val="left" w:pos="1560"/>
        </w:tabs>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5.6. Надає пропозиції директору департаменту щодо вдосконалення управління й роботи відділу.</w:t>
      </w:r>
    </w:p>
    <w:p w14:paraId="0000005E" w14:textId="77777777" w:rsidR="008A0A24" w:rsidRDefault="00000000">
      <w:pPr>
        <w:tabs>
          <w:tab w:val="left" w:pos="1560"/>
        </w:tabs>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5.7. Вносить пропозиції, в установленому порядку, про призначення на посади та звільнення з посад працівників відділу, їх заохочення та накладення дисциплінарних стягнень.</w:t>
      </w:r>
    </w:p>
    <w:p w14:paraId="0000005F" w14:textId="77777777" w:rsidR="008A0A24" w:rsidRDefault="00000000">
      <w:pPr>
        <w:tabs>
          <w:tab w:val="left" w:pos="1560"/>
        </w:tabs>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5.8. Відповідно до основних завдань відділу інформує керівництво КПІ ім. Ігоря Сікорського про виявлені порушення законодавства України.</w:t>
      </w:r>
    </w:p>
    <w:p w14:paraId="00000060" w14:textId="77777777" w:rsidR="008A0A24" w:rsidRDefault="00000000">
      <w:pPr>
        <w:tabs>
          <w:tab w:val="left" w:pos="1560"/>
        </w:tabs>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5.9. Візує й підписує документи в межах своїх повноважень.</w:t>
      </w:r>
    </w:p>
    <w:p w14:paraId="00000061" w14:textId="77777777" w:rsidR="008A0A24" w:rsidRDefault="00000000">
      <w:pPr>
        <w:tabs>
          <w:tab w:val="left" w:pos="1560"/>
        </w:tabs>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5.10. Спільно з юридичним управлінням бере участь у підготовці відповідей на звернення громадян, запити на публічну інформацію, а також запити на інформацію.</w:t>
      </w:r>
    </w:p>
    <w:p w14:paraId="00000062" w14:textId="77777777" w:rsidR="008A0A24" w:rsidRDefault="00000000">
      <w:pPr>
        <w:tabs>
          <w:tab w:val="left" w:pos="1560"/>
        </w:tabs>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5.11. Начальник відділу має право:</w:t>
      </w:r>
    </w:p>
    <w:p w14:paraId="00000063" w14:textId="77777777" w:rsidR="008A0A24" w:rsidRDefault="00000000">
      <w:pPr>
        <w:pStyle w:val="1"/>
        <w:tabs>
          <w:tab w:val="left" w:pos="1560"/>
        </w:tabs>
        <w:spacing w:before="0" w:after="0"/>
        <w:ind w:firstLine="709"/>
        <w:jc w:val="both"/>
        <w:rPr>
          <w:rFonts w:ascii="Times New Roman" w:eastAsia="Times New Roman" w:hAnsi="Times New Roman" w:cs="Times New Roman"/>
          <w:b w:val="0"/>
          <w:bCs w:val="0"/>
          <w:sz w:val="28"/>
          <w:szCs w:val="28"/>
        </w:rPr>
      </w:pPr>
      <w:r>
        <w:rPr>
          <w:rFonts w:ascii="Times New Roman" w:eastAsia="Times New Roman" w:hAnsi="Times New Roman" w:cs="Times New Roman"/>
          <w:b w:val="0"/>
          <w:bCs w:val="0"/>
          <w:sz w:val="28"/>
          <w:szCs w:val="28"/>
        </w:rPr>
        <w:t>5.11.1.</w:t>
      </w:r>
      <w:r>
        <w:rPr>
          <w:rFonts w:ascii="Times New Roman" w:eastAsia="Times New Roman" w:hAnsi="Times New Roman" w:cs="Times New Roman"/>
          <w:b w:val="0"/>
          <w:bCs w:val="0"/>
          <w:sz w:val="28"/>
          <w:szCs w:val="28"/>
        </w:rPr>
        <w:tab/>
        <w:t>одержувати від структурних підрозділів інформацію й документи, необхідні для здійснення діяльності відділу;</w:t>
      </w:r>
    </w:p>
    <w:p w14:paraId="00000064" w14:textId="77777777" w:rsidR="008A0A24" w:rsidRDefault="00000000">
      <w:pPr>
        <w:pStyle w:val="1"/>
        <w:tabs>
          <w:tab w:val="left" w:pos="1560"/>
        </w:tabs>
        <w:spacing w:before="0" w:after="0"/>
        <w:ind w:firstLine="709"/>
        <w:jc w:val="both"/>
        <w:rPr>
          <w:rFonts w:ascii="Times New Roman" w:eastAsia="Times New Roman" w:hAnsi="Times New Roman" w:cs="Times New Roman"/>
          <w:b w:val="0"/>
          <w:bCs w:val="0"/>
          <w:sz w:val="28"/>
          <w:szCs w:val="28"/>
        </w:rPr>
      </w:pPr>
      <w:r>
        <w:rPr>
          <w:rFonts w:ascii="Times New Roman" w:eastAsia="Times New Roman" w:hAnsi="Times New Roman" w:cs="Times New Roman"/>
          <w:b w:val="0"/>
          <w:bCs w:val="0"/>
          <w:sz w:val="28"/>
          <w:szCs w:val="28"/>
        </w:rPr>
        <w:t>5.11.2.</w:t>
      </w:r>
      <w:r>
        <w:rPr>
          <w:rFonts w:ascii="Times New Roman" w:eastAsia="Times New Roman" w:hAnsi="Times New Roman" w:cs="Times New Roman"/>
          <w:b w:val="0"/>
          <w:bCs w:val="0"/>
          <w:sz w:val="28"/>
          <w:szCs w:val="28"/>
        </w:rPr>
        <w:tab/>
        <w:t>ініціювати й проводити наради з питань діяльності відділу, брати участь в обговоренні та підготовці рішень щодо основних завдань відділу;</w:t>
      </w:r>
    </w:p>
    <w:p w14:paraId="00000065" w14:textId="77777777" w:rsidR="008A0A24" w:rsidRDefault="00000000">
      <w:pPr>
        <w:pStyle w:val="1"/>
        <w:tabs>
          <w:tab w:val="left" w:pos="1560"/>
        </w:tabs>
        <w:spacing w:before="0" w:after="0"/>
        <w:ind w:firstLine="709"/>
        <w:jc w:val="both"/>
        <w:rPr>
          <w:rFonts w:ascii="Times New Roman" w:eastAsia="Times New Roman" w:hAnsi="Times New Roman" w:cs="Times New Roman"/>
          <w:b w:val="0"/>
          <w:bCs w:val="0"/>
          <w:sz w:val="28"/>
          <w:szCs w:val="28"/>
        </w:rPr>
      </w:pPr>
      <w:bookmarkStart w:id="1" w:name="_heading=h.3kicf6c2c1wp" w:colFirst="0" w:colLast="0"/>
      <w:bookmarkEnd w:id="1"/>
      <w:r>
        <w:rPr>
          <w:rFonts w:ascii="Times New Roman" w:eastAsia="Times New Roman" w:hAnsi="Times New Roman" w:cs="Times New Roman"/>
          <w:b w:val="0"/>
          <w:bCs w:val="0"/>
          <w:sz w:val="28"/>
          <w:szCs w:val="28"/>
        </w:rPr>
        <w:t>5.11.3.</w:t>
      </w:r>
      <w:r>
        <w:rPr>
          <w:rFonts w:ascii="Times New Roman" w:eastAsia="Times New Roman" w:hAnsi="Times New Roman" w:cs="Times New Roman"/>
          <w:b w:val="0"/>
          <w:bCs w:val="0"/>
          <w:sz w:val="28"/>
          <w:szCs w:val="28"/>
        </w:rPr>
        <w:tab/>
        <w:t>вносити пропозиції з питань удосконалення роботи відділу, розробки нормативних актів КПІ ім. Ігоря Сікорського, з інших питань, які належать до компетенції відділу.</w:t>
      </w:r>
    </w:p>
    <w:p w14:paraId="00000066" w14:textId="77777777" w:rsidR="008A0A24" w:rsidRDefault="00000000">
      <w:pPr>
        <w:pStyle w:val="1"/>
        <w:tabs>
          <w:tab w:val="left" w:pos="1560"/>
        </w:tabs>
        <w:spacing w:before="0" w:after="0"/>
        <w:ind w:firstLine="709"/>
        <w:jc w:val="both"/>
        <w:rPr>
          <w:rFonts w:ascii="Times New Roman" w:eastAsia="Times New Roman" w:hAnsi="Times New Roman" w:cs="Times New Roman"/>
          <w:b w:val="0"/>
          <w:bCs w:val="0"/>
          <w:sz w:val="28"/>
          <w:szCs w:val="28"/>
        </w:rPr>
      </w:pPr>
      <w:r>
        <w:rPr>
          <w:rFonts w:ascii="Times New Roman" w:eastAsia="Times New Roman" w:hAnsi="Times New Roman" w:cs="Times New Roman"/>
          <w:b w:val="0"/>
          <w:bCs w:val="0"/>
          <w:sz w:val="28"/>
          <w:szCs w:val="28"/>
        </w:rPr>
        <w:t>5.12. Несе персональну відповідальність за:</w:t>
      </w:r>
    </w:p>
    <w:p w14:paraId="00000067" w14:textId="77777777" w:rsidR="008A0A24" w:rsidRDefault="00000000">
      <w:pPr>
        <w:pStyle w:val="1"/>
        <w:tabs>
          <w:tab w:val="left" w:pos="1560"/>
        </w:tabs>
        <w:spacing w:before="0" w:after="0"/>
        <w:ind w:firstLine="709"/>
        <w:jc w:val="both"/>
        <w:rPr>
          <w:rFonts w:ascii="Times New Roman" w:eastAsia="Times New Roman" w:hAnsi="Times New Roman" w:cs="Times New Roman"/>
          <w:b w:val="0"/>
          <w:bCs w:val="0"/>
          <w:sz w:val="28"/>
          <w:szCs w:val="28"/>
        </w:rPr>
      </w:pPr>
      <w:r>
        <w:rPr>
          <w:rFonts w:ascii="Times New Roman" w:eastAsia="Times New Roman" w:hAnsi="Times New Roman" w:cs="Times New Roman"/>
          <w:b w:val="0"/>
          <w:bCs w:val="0"/>
          <w:sz w:val="28"/>
          <w:szCs w:val="28"/>
        </w:rPr>
        <w:t>5.12.1.</w:t>
      </w:r>
      <w:r>
        <w:rPr>
          <w:rFonts w:ascii="Times New Roman" w:eastAsia="Times New Roman" w:hAnsi="Times New Roman" w:cs="Times New Roman"/>
          <w:b w:val="0"/>
          <w:bCs w:val="0"/>
          <w:sz w:val="28"/>
          <w:szCs w:val="28"/>
        </w:rPr>
        <w:tab/>
        <w:t>організацію та виконання завдань і функцій, покладених на відділ;</w:t>
      </w:r>
    </w:p>
    <w:p w14:paraId="00000068" w14:textId="77777777" w:rsidR="008A0A24" w:rsidRDefault="00000000">
      <w:pPr>
        <w:pStyle w:val="1"/>
        <w:tabs>
          <w:tab w:val="left" w:pos="1560"/>
        </w:tabs>
        <w:spacing w:before="0" w:after="0"/>
        <w:ind w:firstLine="709"/>
        <w:jc w:val="both"/>
        <w:rPr>
          <w:rFonts w:ascii="Times New Roman" w:eastAsia="Times New Roman" w:hAnsi="Times New Roman" w:cs="Times New Roman"/>
          <w:b w:val="0"/>
          <w:bCs w:val="0"/>
          <w:sz w:val="28"/>
          <w:szCs w:val="28"/>
        </w:rPr>
      </w:pPr>
      <w:r>
        <w:rPr>
          <w:rFonts w:ascii="Times New Roman" w:eastAsia="Times New Roman" w:hAnsi="Times New Roman" w:cs="Times New Roman"/>
          <w:b w:val="0"/>
          <w:bCs w:val="0"/>
          <w:sz w:val="28"/>
          <w:szCs w:val="28"/>
        </w:rPr>
        <w:t>5.12.2.</w:t>
      </w:r>
      <w:r>
        <w:rPr>
          <w:rFonts w:ascii="Times New Roman" w:eastAsia="Times New Roman" w:hAnsi="Times New Roman" w:cs="Times New Roman"/>
          <w:b w:val="0"/>
          <w:bCs w:val="0"/>
          <w:sz w:val="28"/>
          <w:szCs w:val="28"/>
        </w:rPr>
        <w:tab/>
        <w:t>достовірність надання звітності за результатами діяльності відділу і виконання затверджених планів роботи.</w:t>
      </w:r>
    </w:p>
    <w:p w14:paraId="00000069" w14:textId="77777777" w:rsidR="008A0A24" w:rsidRDefault="00000000">
      <w:pPr>
        <w:pStyle w:val="1"/>
        <w:tabs>
          <w:tab w:val="left" w:pos="1560"/>
        </w:tabs>
        <w:spacing w:before="0" w:after="0"/>
        <w:ind w:firstLine="709"/>
        <w:jc w:val="both"/>
        <w:rPr>
          <w:rFonts w:ascii="Times New Roman" w:eastAsia="Times New Roman" w:hAnsi="Times New Roman" w:cs="Times New Roman"/>
          <w:b w:val="0"/>
          <w:bCs w:val="0"/>
          <w:sz w:val="28"/>
          <w:szCs w:val="28"/>
        </w:rPr>
      </w:pPr>
      <w:r>
        <w:rPr>
          <w:rFonts w:ascii="Times New Roman" w:eastAsia="Times New Roman" w:hAnsi="Times New Roman" w:cs="Times New Roman"/>
          <w:b w:val="0"/>
          <w:bCs w:val="0"/>
          <w:sz w:val="28"/>
          <w:szCs w:val="28"/>
        </w:rPr>
        <w:t>5.13. Здійснює іншу діяльність у сфері своїх повноважень, визначених нормативними й розпорядчими документами КПІ ім. Ігоря Сікорського.</w:t>
      </w:r>
    </w:p>
    <w:p w14:paraId="0000006A" w14:textId="77777777" w:rsidR="008A0A24" w:rsidRDefault="008A0A24">
      <w:pPr>
        <w:tabs>
          <w:tab w:val="left" w:pos="2717"/>
        </w:tabs>
        <w:spacing w:after="0"/>
        <w:ind w:firstLine="709"/>
        <w:jc w:val="both"/>
        <w:rPr>
          <w:rFonts w:ascii="Times New Roman" w:eastAsia="Times New Roman" w:hAnsi="Times New Roman" w:cs="Times New Roman"/>
          <w:sz w:val="28"/>
          <w:szCs w:val="28"/>
        </w:rPr>
      </w:pPr>
    </w:p>
    <w:p w14:paraId="0000006B" w14:textId="77777777" w:rsidR="008A0A24" w:rsidRDefault="00000000">
      <w:pPr>
        <w:pStyle w:val="1"/>
        <w:spacing w:before="0" w:after="0"/>
        <w:ind w:firstLine="709"/>
        <w:rPr>
          <w:rFonts w:ascii="Times New Roman" w:eastAsia="Times New Roman" w:hAnsi="Times New Roman" w:cs="Times New Roman"/>
          <w:sz w:val="28"/>
          <w:szCs w:val="28"/>
        </w:rPr>
      </w:pPr>
      <w:r>
        <w:rPr>
          <w:rFonts w:ascii="Times New Roman" w:eastAsia="Times New Roman" w:hAnsi="Times New Roman" w:cs="Times New Roman"/>
          <w:sz w:val="28"/>
          <w:szCs w:val="28"/>
        </w:rPr>
        <w:t>6. ВІДПОВІДАЛЬНІСТЬ</w:t>
      </w:r>
    </w:p>
    <w:p w14:paraId="0000006C" w14:textId="77777777" w:rsidR="008A0A24" w:rsidRDefault="00000000">
      <w:pPr>
        <w:tabs>
          <w:tab w:val="left" w:pos="1560"/>
        </w:tabs>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6.1. Усі працівники відділу відповідно до своїх посадових інструкцій несуть відповідальність згідно з чинним законодавством за невиконання чи неналежне виконання трудових обов’язків, функцій і поставлених завдань, недотримання вимог достовірності інформації й збереження її конфіденційності, недостовірне ведення обліку та складання звітності, недотримання вимог нормативних актів КПІ ім. Ігоря Сікорського.</w:t>
      </w:r>
    </w:p>
    <w:p w14:paraId="0000006D" w14:textId="77777777" w:rsidR="008A0A24" w:rsidRDefault="008A0A24">
      <w:pPr>
        <w:pStyle w:val="1"/>
        <w:keepNext w:val="0"/>
        <w:keepLines w:val="0"/>
        <w:widowControl w:val="0"/>
        <w:tabs>
          <w:tab w:val="left" w:pos="2291"/>
        </w:tabs>
        <w:spacing w:before="0" w:after="0"/>
        <w:ind w:firstLine="0"/>
        <w:rPr>
          <w:rFonts w:ascii="Times New Roman" w:eastAsia="Times New Roman" w:hAnsi="Times New Roman" w:cs="Times New Roman"/>
          <w:sz w:val="28"/>
          <w:szCs w:val="28"/>
        </w:rPr>
      </w:pPr>
    </w:p>
    <w:p w14:paraId="0000006E" w14:textId="77777777" w:rsidR="008A0A24" w:rsidRDefault="00000000">
      <w:pPr>
        <w:pBdr>
          <w:top w:val="nil"/>
          <w:left w:val="nil"/>
          <w:bottom w:val="nil"/>
          <w:right w:val="nil"/>
          <w:between w:val="nil"/>
        </w:pBdr>
        <w:tabs>
          <w:tab w:val="left" w:pos="2717"/>
        </w:tabs>
        <w:spacing w:after="0"/>
        <w:ind w:firstLine="709"/>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 xml:space="preserve">7. ВЗАЄМОВІДНОСИНИ З ІНШИМИ ПІДРОЗДІЛАМИ </w:t>
      </w:r>
    </w:p>
    <w:p w14:paraId="0000006F" w14:textId="77777777" w:rsidR="008A0A24" w:rsidRDefault="00000000">
      <w:pPr>
        <w:pBdr>
          <w:top w:val="nil"/>
          <w:left w:val="nil"/>
          <w:bottom w:val="nil"/>
          <w:right w:val="nil"/>
          <w:between w:val="nil"/>
        </w:pBdr>
        <w:tabs>
          <w:tab w:val="left" w:pos="2717"/>
        </w:tabs>
        <w:spacing w:after="0"/>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7.1. Відділ у своїй діяльності взаємодіє з: </w:t>
      </w:r>
    </w:p>
    <w:p w14:paraId="00000070" w14:textId="77777777" w:rsidR="008A0A24" w:rsidRDefault="00000000">
      <w:pPr>
        <w:pBdr>
          <w:top w:val="nil"/>
          <w:left w:val="nil"/>
          <w:bottom w:val="nil"/>
          <w:right w:val="nil"/>
          <w:between w:val="nil"/>
        </w:pBdr>
        <w:tabs>
          <w:tab w:val="left" w:pos="2717"/>
        </w:tabs>
        <w:spacing w:after="0"/>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7.1.1. відділами управління бухгалтерського обліку та звітності – щодо нарахування стипендій здобувачам вищої освіти</w:t>
      </w:r>
      <w:r>
        <w:rPr>
          <w:rFonts w:ascii="Times New Roman" w:eastAsia="Times New Roman" w:hAnsi="Times New Roman" w:cs="Times New Roman"/>
          <w:sz w:val="28"/>
          <w:szCs w:val="28"/>
        </w:rPr>
        <w:t>;</w:t>
      </w:r>
    </w:p>
    <w:p w14:paraId="00000071" w14:textId="77777777" w:rsidR="008A0A24" w:rsidRDefault="00000000">
      <w:pPr>
        <w:pBdr>
          <w:top w:val="nil"/>
          <w:left w:val="nil"/>
          <w:bottom w:val="nil"/>
          <w:right w:val="nil"/>
          <w:between w:val="nil"/>
        </w:pBdr>
        <w:tabs>
          <w:tab w:val="left" w:pos="2717"/>
        </w:tabs>
        <w:spacing w:after="0"/>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7.1.2. відділом студентських справ – щодо реєстрації наказів по студентському складу, про нарахування стипендій здобувачам вищої освіти;</w:t>
      </w:r>
    </w:p>
    <w:p w14:paraId="00000072" w14:textId="77777777" w:rsidR="008A0A24" w:rsidRDefault="00000000">
      <w:pPr>
        <w:pBdr>
          <w:top w:val="nil"/>
          <w:left w:val="nil"/>
          <w:bottom w:val="nil"/>
          <w:right w:val="nil"/>
          <w:between w:val="nil"/>
        </w:pBdr>
        <w:tabs>
          <w:tab w:val="left" w:pos="2717"/>
        </w:tabs>
        <w:spacing w:after="0"/>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7.1.3. факультетами / навчально-науковими інститутами – щодо питань стипендіального забезпечення здобувачів вищої освіти.</w:t>
      </w:r>
    </w:p>
    <w:p w14:paraId="00000073" w14:textId="77777777" w:rsidR="008A0A24" w:rsidRDefault="00000000">
      <w:pPr>
        <w:keepNext/>
        <w:keepLines/>
        <w:tabs>
          <w:tab w:val="left" w:pos="2717"/>
        </w:tabs>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7.1.4. іншими структурними підрозділами КПІ ім. Ігоря Сікорського – щодо надання й отримання інформації, документації, </w:t>
      </w:r>
      <w:proofErr w:type="spellStart"/>
      <w:r>
        <w:rPr>
          <w:rFonts w:ascii="Times New Roman" w:eastAsia="Times New Roman" w:hAnsi="Times New Roman" w:cs="Times New Roman"/>
          <w:sz w:val="28"/>
          <w:szCs w:val="28"/>
        </w:rPr>
        <w:t>проєктів</w:t>
      </w:r>
      <w:proofErr w:type="spellEnd"/>
      <w:r>
        <w:rPr>
          <w:rFonts w:ascii="Times New Roman" w:eastAsia="Times New Roman" w:hAnsi="Times New Roman" w:cs="Times New Roman"/>
          <w:sz w:val="28"/>
          <w:szCs w:val="28"/>
        </w:rPr>
        <w:t xml:space="preserve"> документів, висновків тощо для виконання завдань і функцій, покладених на відділ.</w:t>
      </w:r>
    </w:p>
    <w:p w14:paraId="00000074" w14:textId="77777777" w:rsidR="008A0A24" w:rsidRDefault="00000000">
      <w:pPr>
        <w:keepNext/>
        <w:keepLines/>
        <w:tabs>
          <w:tab w:val="left" w:pos="2717"/>
        </w:tabs>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7.2. Конкретні повноваження й порядок здійснення взаємозв’язків працівників відділу з іншими підрозділами КПІ ім. Ігоря Сікорського встановлюються їх посадовими інструкціями.</w:t>
      </w:r>
    </w:p>
    <w:p w14:paraId="00000075" w14:textId="77777777" w:rsidR="008A0A24" w:rsidRDefault="008A0A24">
      <w:pPr>
        <w:keepNext/>
        <w:keepLines/>
        <w:pBdr>
          <w:top w:val="nil"/>
          <w:left w:val="nil"/>
          <w:bottom w:val="nil"/>
          <w:right w:val="nil"/>
          <w:between w:val="nil"/>
        </w:pBdr>
        <w:spacing w:after="0"/>
        <w:ind w:firstLine="709"/>
        <w:jc w:val="both"/>
        <w:rPr>
          <w:rFonts w:ascii="Times New Roman" w:eastAsia="Times New Roman" w:hAnsi="Times New Roman" w:cs="Times New Roman"/>
          <w:color w:val="000000"/>
          <w:sz w:val="28"/>
          <w:szCs w:val="28"/>
        </w:rPr>
      </w:pPr>
    </w:p>
    <w:p w14:paraId="00000076" w14:textId="77777777" w:rsidR="008A0A24" w:rsidRDefault="00000000">
      <w:pPr>
        <w:keepNext/>
        <w:keepLines/>
        <w:tabs>
          <w:tab w:val="left" w:pos="2717"/>
        </w:tabs>
        <w:spacing w:after="0"/>
        <w:ind w:firstLine="709"/>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8. ФІНАНСУВАННЯ ВІДДІЛУ</w:t>
      </w:r>
    </w:p>
    <w:p w14:paraId="00000077" w14:textId="77777777" w:rsidR="008A0A24" w:rsidRDefault="00000000">
      <w:pPr>
        <w:widowControl w:val="0"/>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8.1. Джерелом фінансування діяльності відділу є кошти загального й  спеціального фондів Державного бюджету України.</w:t>
      </w:r>
    </w:p>
    <w:p w14:paraId="00000078" w14:textId="77777777" w:rsidR="008A0A24" w:rsidRDefault="00000000">
      <w:pPr>
        <w:keepNext/>
        <w:keepLines/>
        <w:widowControl w:val="0"/>
        <w:spacing w:after="0"/>
        <w:ind w:right="109" w:firstLine="709"/>
        <w:jc w:val="both"/>
        <w:rPr>
          <w:rFonts w:ascii="Times New Roman" w:eastAsia="Times New Roman" w:hAnsi="Times New Roman" w:cs="Times New Roman"/>
          <w:sz w:val="28"/>
          <w:szCs w:val="28"/>
        </w:rPr>
      </w:pPr>
      <w:bookmarkStart w:id="2" w:name="_heading=h.gjdgxs" w:colFirst="0" w:colLast="0"/>
      <w:bookmarkEnd w:id="2"/>
      <w:r>
        <w:rPr>
          <w:rFonts w:ascii="Times New Roman" w:eastAsia="Times New Roman" w:hAnsi="Times New Roman" w:cs="Times New Roman"/>
          <w:sz w:val="28"/>
          <w:szCs w:val="28"/>
        </w:rPr>
        <w:t>8.2. Штатний розпис відділу затверджується в установленому порядку й погоджується з профільним проректором.</w:t>
      </w:r>
    </w:p>
    <w:p w14:paraId="00000079" w14:textId="77777777" w:rsidR="008A0A24" w:rsidRDefault="008A0A24">
      <w:pPr>
        <w:keepNext/>
        <w:keepLines/>
        <w:widowControl w:val="0"/>
        <w:spacing w:after="0"/>
        <w:ind w:right="109" w:firstLine="709"/>
        <w:jc w:val="both"/>
        <w:rPr>
          <w:rFonts w:ascii="Times New Roman" w:eastAsia="Times New Roman" w:hAnsi="Times New Roman" w:cs="Times New Roman"/>
          <w:sz w:val="28"/>
          <w:szCs w:val="28"/>
        </w:rPr>
      </w:pPr>
    </w:p>
    <w:p w14:paraId="0000007A" w14:textId="77777777" w:rsidR="008A0A24" w:rsidRDefault="008A0A24">
      <w:pPr>
        <w:keepNext/>
        <w:keepLines/>
        <w:widowControl w:val="0"/>
        <w:spacing w:after="0"/>
        <w:ind w:right="109" w:firstLine="709"/>
        <w:jc w:val="both"/>
        <w:rPr>
          <w:rFonts w:ascii="Times New Roman" w:eastAsia="Times New Roman" w:hAnsi="Times New Roman" w:cs="Times New Roman"/>
          <w:sz w:val="28"/>
          <w:szCs w:val="28"/>
        </w:rPr>
      </w:pPr>
    </w:p>
    <w:p w14:paraId="0000007B" w14:textId="77777777" w:rsidR="008A0A24" w:rsidRDefault="00000000">
      <w:pPr>
        <w:keepNext/>
        <w:keepLines/>
        <w:widowControl w:val="0"/>
        <w:spacing w:after="0"/>
        <w:ind w:right="109"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Ректор                                                               Анатолій МЕЛЬНИЧЕНКО</w:t>
      </w:r>
    </w:p>
    <w:p w14:paraId="0000007C" w14:textId="77777777" w:rsidR="008A0A24" w:rsidRDefault="008A0A24">
      <w:pPr>
        <w:widowControl w:val="0"/>
        <w:tabs>
          <w:tab w:val="left" w:pos="2717"/>
        </w:tabs>
        <w:spacing w:after="0"/>
        <w:ind w:left="1" w:hanging="3"/>
        <w:jc w:val="both"/>
        <w:rPr>
          <w:rFonts w:ascii="Times New Roman" w:eastAsia="Times New Roman" w:hAnsi="Times New Roman" w:cs="Times New Roman"/>
          <w:sz w:val="28"/>
          <w:szCs w:val="28"/>
        </w:rPr>
      </w:pPr>
    </w:p>
    <w:p w14:paraId="0000007D" w14:textId="77777777" w:rsidR="008A0A24" w:rsidRDefault="008A0A24">
      <w:pPr>
        <w:keepNext/>
        <w:keepLines/>
        <w:widowControl w:val="0"/>
        <w:spacing w:after="0"/>
        <w:ind w:left="1" w:right="109" w:hanging="3"/>
        <w:jc w:val="both"/>
        <w:rPr>
          <w:rFonts w:ascii="Times New Roman" w:eastAsia="Times New Roman" w:hAnsi="Times New Roman" w:cs="Times New Roman"/>
          <w:sz w:val="28"/>
          <w:szCs w:val="28"/>
        </w:rPr>
      </w:pPr>
    </w:p>
    <w:p w14:paraId="0000007E" w14:textId="77777777" w:rsidR="008A0A24" w:rsidRDefault="008A0A24">
      <w:pPr>
        <w:widowControl w:val="0"/>
        <w:pBdr>
          <w:top w:val="nil"/>
          <w:left w:val="nil"/>
          <w:bottom w:val="nil"/>
          <w:right w:val="nil"/>
          <w:between w:val="nil"/>
        </w:pBdr>
        <w:tabs>
          <w:tab w:val="left" w:pos="2717"/>
        </w:tabs>
        <w:spacing w:after="0"/>
        <w:ind w:left="1" w:hanging="3"/>
        <w:jc w:val="both"/>
        <w:rPr>
          <w:rFonts w:ascii="Times New Roman" w:eastAsia="Times New Roman" w:hAnsi="Times New Roman" w:cs="Times New Roman"/>
          <w:b/>
          <w:bCs/>
          <w:sz w:val="28"/>
          <w:szCs w:val="28"/>
        </w:rPr>
      </w:pPr>
    </w:p>
    <w:p w14:paraId="0000007F" w14:textId="77777777" w:rsidR="008A0A24" w:rsidRDefault="008A0A24">
      <w:pPr>
        <w:keepNext/>
        <w:keepLines/>
        <w:pBdr>
          <w:top w:val="nil"/>
          <w:left w:val="nil"/>
          <w:bottom w:val="nil"/>
          <w:right w:val="nil"/>
          <w:between w:val="nil"/>
        </w:pBdr>
        <w:tabs>
          <w:tab w:val="left" w:pos="142"/>
          <w:tab w:val="left" w:pos="1134"/>
          <w:tab w:val="left" w:pos="1560"/>
        </w:tabs>
        <w:spacing w:after="0"/>
        <w:ind w:left="1" w:hanging="3"/>
        <w:jc w:val="both"/>
        <w:rPr>
          <w:rFonts w:ascii="Times New Roman" w:eastAsia="Times New Roman" w:hAnsi="Times New Roman" w:cs="Times New Roman"/>
          <w:color w:val="000000"/>
          <w:sz w:val="28"/>
          <w:szCs w:val="28"/>
        </w:rPr>
      </w:pPr>
    </w:p>
    <w:sectPr w:rsidR="008A0A24">
      <w:headerReference w:type="even" r:id="rId7"/>
      <w:headerReference w:type="default" r:id="rId8"/>
      <w:footerReference w:type="even" r:id="rId9"/>
      <w:footerReference w:type="default" r:id="rId10"/>
      <w:headerReference w:type="first" r:id="rId11"/>
      <w:footerReference w:type="first" r:id="rId12"/>
      <w:pgSz w:w="11906" w:h="16838"/>
      <w:pgMar w:top="567" w:right="851" w:bottom="567" w:left="1418"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380000" w14:textId="77777777" w:rsidR="006C20CB" w:rsidRDefault="006C20CB">
      <w:pPr>
        <w:spacing w:after="0" w:line="240" w:lineRule="auto"/>
      </w:pPr>
      <w:r>
        <w:separator/>
      </w:r>
    </w:p>
  </w:endnote>
  <w:endnote w:type="continuationSeparator" w:id="0">
    <w:p w14:paraId="787C9306" w14:textId="77777777" w:rsidR="006C20CB" w:rsidRDefault="006C20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CC"/>
    <w:family w:val="swiss"/>
    <w:pitch w:val="variable"/>
    <w:sig w:usb0="E4002EFF" w:usb1="C000247B" w:usb2="00000009" w:usb3="00000000" w:csb0="000001FF" w:csb1="00000000"/>
    <w:embedRegular r:id="rId1" w:fontKey="{B1BF732E-8783-401E-8CBF-2139BA0BF2CE}"/>
    <w:embedBold r:id="rId2" w:fontKey="{2A47C8A1-7F33-44AC-A681-FE457C1F6D2E}"/>
  </w:font>
  <w:font w:name="Times New Roman">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Italic r:id="rId3" w:fontKey="{CCB464C7-8C91-4D4C-92B8-C8E953E41A05}"/>
  </w:font>
  <w:font w:name="Cambria">
    <w:panose1 w:val="02040503050406030204"/>
    <w:charset w:val="CC"/>
    <w:family w:val="roman"/>
    <w:pitch w:val="variable"/>
    <w:sig w:usb0="E00006FF" w:usb1="420024FF" w:usb2="02000000" w:usb3="00000000" w:csb0="0000019F" w:csb1="00000000"/>
    <w:embedRegular r:id="rId4" w:fontKey="{EAA93D71-6A8C-4556-BFC6-B89693EE7AD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3" w14:textId="77777777" w:rsidR="008A0A24" w:rsidRDefault="008A0A24">
    <w:pPr>
      <w:pBdr>
        <w:top w:val="nil"/>
        <w:left w:val="nil"/>
        <w:bottom w:val="nil"/>
        <w:right w:val="nil"/>
        <w:between w:val="nil"/>
      </w:pBdr>
      <w:spacing w:after="0" w:line="240" w:lineRule="auto"/>
      <w:ind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4" w14:textId="77777777" w:rsidR="008A0A24" w:rsidRDefault="008A0A24">
    <w:pPr>
      <w:pBdr>
        <w:top w:val="nil"/>
        <w:left w:val="nil"/>
        <w:bottom w:val="nil"/>
        <w:right w:val="nil"/>
        <w:between w:val="nil"/>
      </w:pBdr>
      <w:spacing w:after="0" w:line="240" w:lineRule="auto"/>
      <w:ind w:hanging="2"/>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5" w14:textId="77777777" w:rsidR="008A0A24" w:rsidRDefault="008A0A24">
    <w:pPr>
      <w:pBdr>
        <w:top w:val="nil"/>
        <w:left w:val="nil"/>
        <w:bottom w:val="nil"/>
        <w:right w:val="nil"/>
        <w:between w:val="nil"/>
      </w:pBdr>
      <w:spacing w:after="0" w:line="240" w:lineRule="auto"/>
      <w:ind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42D40C" w14:textId="77777777" w:rsidR="006C20CB" w:rsidRDefault="006C20CB">
      <w:pPr>
        <w:spacing w:after="0" w:line="240" w:lineRule="auto"/>
      </w:pPr>
      <w:r>
        <w:separator/>
      </w:r>
    </w:p>
  </w:footnote>
  <w:footnote w:type="continuationSeparator" w:id="0">
    <w:p w14:paraId="118E5220" w14:textId="77777777" w:rsidR="006C20CB" w:rsidRDefault="006C20C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0" w14:textId="77777777" w:rsidR="008A0A24" w:rsidRDefault="008A0A24">
    <w:pPr>
      <w:pBdr>
        <w:top w:val="nil"/>
        <w:left w:val="nil"/>
        <w:bottom w:val="nil"/>
        <w:right w:val="nil"/>
        <w:between w:val="nil"/>
      </w:pBdr>
      <w:spacing w:after="0" w:line="240" w:lineRule="auto"/>
      <w:ind w:hanging="2"/>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1" w14:textId="77777777" w:rsidR="008A0A24" w:rsidRDefault="008A0A24">
    <w:pPr>
      <w:pBdr>
        <w:top w:val="nil"/>
        <w:left w:val="nil"/>
        <w:bottom w:val="nil"/>
        <w:right w:val="nil"/>
        <w:between w:val="nil"/>
      </w:pBdr>
      <w:spacing w:after="0" w:line="240" w:lineRule="auto"/>
      <w:ind w:hanging="2"/>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2" w14:textId="77777777" w:rsidR="008A0A24" w:rsidRDefault="008A0A24">
    <w:pPr>
      <w:pBdr>
        <w:top w:val="nil"/>
        <w:left w:val="nil"/>
        <w:bottom w:val="nil"/>
        <w:right w:val="nil"/>
        <w:between w:val="nil"/>
      </w:pBdr>
      <w:spacing w:after="0" w:line="240" w:lineRule="auto"/>
      <w:ind w:firstLine="0"/>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0A24"/>
    <w:rsid w:val="000C7152"/>
    <w:rsid w:val="00424D7A"/>
    <w:rsid w:val="006C20CB"/>
    <w:rsid w:val="008A0A2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4DB034"/>
  <w15:docId w15:val="{742D4D93-3C59-45D8-A582-72E94235E6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uk" w:eastAsia="ru-RU" w:bidi="ar-SA"/>
      </w:rPr>
    </w:rPrDefault>
    <w:pPrDefault>
      <w:pPr>
        <w:spacing w:after="200" w:line="276" w:lineRule="auto"/>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 w:type="paragraph" w:styleId="a5">
    <w:name w:val="Body Text"/>
    <w:basedOn w:val="a"/>
    <w:link w:val="a6"/>
    <w:uiPriority w:val="1"/>
    <w:qFormat/>
    <w:rsid w:val="000C7152"/>
    <w:pPr>
      <w:widowControl w:val="0"/>
      <w:autoSpaceDE w:val="0"/>
      <w:autoSpaceDN w:val="0"/>
      <w:spacing w:after="0" w:line="240" w:lineRule="auto"/>
      <w:ind w:left="1298" w:firstLine="0"/>
      <w:jc w:val="both"/>
    </w:pPr>
    <w:rPr>
      <w:rFonts w:ascii="Times New Roman" w:eastAsia="Times New Roman" w:hAnsi="Times New Roman" w:cs="Times New Roman"/>
      <w:sz w:val="28"/>
      <w:szCs w:val="28"/>
      <w:lang w:val="uk-UA" w:eastAsia="en-US"/>
    </w:rPr>
  </w:style>
  <w:style w:type="character" w:customStyle="1" w:styleId="a6">
    <w:name w:val="Основной текст Знак"/>
    <w:basedOn w:val="a0"/>
    <w:link w:val="a5"/>
    <w:uiPriority w:val="1"/>
    <w:rsid w:val="000C7152"/>
    <w:rPr>
      <w:rFonts w:ascii="Times New Roman" w:eastAsia="Times New Roman" w:hAnsi="Times New Roman" w:cs="Times New Roman"/>
      <w:sz w:val="28"/>
      <w:szCs w:val="28"/>
      <w:lang w:val="uk-UA"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aoDaHWPBBi/fe9OVcNyFuYjDiiw==">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1475</Words>
  <Characters>8414</Characters>
  <Application>Microsoft Office Word</Application>
  <DocSecurity>0</DocSecurity>
  <Lines>70</Lines>
  <Paragraphs>19</Paragraphs>
  <ScaleCrop>false</ScaleCrop>
  <Company/>
  <LinksUpToDate>false</LinksUpToDate>
  <CharactersWithSpaces>9870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Валерія</cp:lastModifiedBy>
  <cp:revision>2</cp:revision>
  <dcterms:created xsi:type="dcterms:W3CDTF">2026-05-27T00:44:00Z</dcterms:created>
  <dcterms:modified xsi:type="dcterms:W3CDTF">2026-05-27T00:45:00Z</dcterms:modified>
</cp:coreProperties>
</file>